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89" w:rsidRPr="00A22872" w:rsidRDefault="005004FB" w:rsidP="00A12189">
      <w:pPr>
        <w:rPr>
          <w:rFonts w:asciiTheme="minorHAnsi" w:hAnsiTheme="minorHAnsi"/>
          <w:b/>
          <w:sz w:val="28"/>
          <w:szCs w:val="28"/>
        </w:rPr>
      </w:pPr>
      <w:r>
        <w:rPr>
          <w:rFonts w:asciiTheme="minorHAnsi" w:hAnsiTheme="minorHAnsi"/>
          <w:b/>
          <w:sz w:val="28"/>
          <w:szCs w:val="28"/>
        </w:rPr>
        <w:t xml:space="preserve">POLICY - </w:t>
      </w:r>
      <w:r w:rsidR="00A12189">
        <w:rPr>
          <w:rFonts w:asciiTheme="minorHAnsi" w:hAnsiTheme="minorHAnsi"/>
          <w:b/>
          <w:sz w:val="28"/>
          <w:szCs w:val="28"/>
        </w:rPr>
        <w:t xml:space="preserve">WORKPLACE HEALTH AND SAFETY </w:t>
      </w:r>
      <w:r w:rsidR="00416D0B">
        <w:rPr>
          <w:rFonts w:asciiTheme="minorHAnsi" w:hAnsiTheme="minorHAnsi"/>
          <w:b/>
          <w:sz w:val="28"/>
          <w:szCs w:val="28"/>
        </w:rPr>
        <w:tab/>
      </w:r>
      <w:r w:rsidR="00416D0B">
        <w:rPr>
          <w:rFonts w:asciiTheme="minorHAnsi" w:hAnsiTheme="minorHAnsi"/>
          <w:b/>
          <w:sz w:val="28"/>
          <w:szCs w:val="28"/>
        </w:rPr>
        <w:tab/>
      </w:r>
      <w:r w:rsidR="00416D0B">
        <w:rPr>
          <w:rFonts w:asciiTheme="minorHAnsi" w:hAnsiTheme="minorHAnsi"/>
          <w:b/>
          <w:sz w:val="28"/>
          <w:szCs w:val="28"/>
        </w:rPr>
        <w:tab/>
      </w:r>
      <w:r w:rsidR="00416D0B">
        <w:rPr>
          <w:rFonts w:asciiTheme="minorHAnsi" w:hAnsiTheme="minorHAnsi"/>
          <w:b/>
          <w:sz w:val="28"/>
          <w:szCs w:val="28"/>
        </w:rPr>
        <w:tab/>
      </w:r>
      <w:r w:rsidR="00416D0B">
        <w:rPr>
          <w:rFonts w:asciiTheme="minorHAnsi" w:hAnsiTheme="minorHAnsi"/>
          <w:b/>
          <w:sz w:val="28"/>
          <w:szCs w:val="28"/>
        </w:rPr>
        <w:tab/>
      </w:r>
      <w:r w:rsidR="00FA0F41">
        <w:rPr>
          <w:rFonts w:asciiTheme="minorHAnsi" w:hAnsiTheme="minorHAnsi"/>
          <w:b/>
          <w:sz w:val="28"/>
          <w:szCs w:val="28"/>
        </w:rPr>
        <w:t xml:space="preserve">    </w:t>
      </w:r>
      <w:r w:rsidR="00416D0B">
        <w:rPr>
          <w:rFonts w:asciiTheme="minorHAnsi" w:hAnsiTheme="minorHAnsi"/>
          <w:b/>
          <w:sz w:val="28"/>
          <w:szCs w:val="28"/>
        </w:rPr>
        <w:t>(Version 1)</w:t>
      </w:r>
    </w:p>
    <w:tbl>
      <w:tblPr>
        <w:tblStyle w:val="TableGrid"/>
        <w:tblW w:w="0" w:type="auto"/>
        <w:tblLook w:val="04A0"/>
      </w:tblPr>
      <w:tblGrid>
        <w:gridCol w:w="2235"/>
        <w:gridCol w:w="7007"/>
      </w:tblGrid>
      <w:tr w:rsidR="00A12189" w:rsidRPr="00851903" w:rsidTr="00A22189">
        <w:tc>
          <w:tcPr>
            <w:tcW w:w="2235" w:type="dxa"/>
          </w:tcPr>
          <w:p w:rsidR="00A12189" w:rsidRPr="00851903" w:rsidRDefault="00A12189" w:rsidP="00A22189">
            <w:pPr>
              <w:spacing w:before="240"/>
              <w:outlineLvl w:val="2"/>
              <w:rPr>
                <w:rFonts w:asciiTheme="minorHAnsi" w:eastAsia="Times New Roman" w:hAnsiTheme="minorHAnsi" w:cs="Arial"/>
                <w:b/>
                <w:bCs/>
                <w:color w:val="1B416F"/>
                <w:lang w:eastAsia="en-AU"/>
              </w:rPr>
            </w:pPr>
            <w:r w:rsidRPr="00851903">
              <w:rPr>
                <w:rFonts w:asciiTheme="minorHAnsi" w:eastAsia="Times New Roman" w:hAnsiTheme="minorHAnsi" w:cs="Arial"/>
                <w:b/>
                <w:bCs/>
                <w:color w:val="1B416F"/>
                <w:lang w:eastAsia="en-AU"/>
              </w:rPr>
              <w:t>Policy Title:</w:t>
            </w:r>
          </w:p>
        </w:tc>
        <w:tc>
          <w:tcPr>
            <w:tcW w:w="7007" w:type="dxa"/>
          </w:tcPr>
          <w:p w:rsidR="00A12189" w:rsidRPr="00851903" w:rsidRDefault="00A12189" w:rsidP="00A22189">
            <w:pPr>
              <w:spacing w:before="240" w:after="240"/>
              <w:outlineLvl w:val="2"/>
              <w:rPr>
                <w:rFonts w:asciiTheme="minorHAnsi" w:eastAsia="Times New Roman" w:hAnsiTheme="minorHAnsi" w:cs="Arial"/>
                <w:b/>
                <w:bCs/>
                <w:color w:val="1B416F"/>
                <w:lang w:eastAsia="en-AU"/>
              </w:rPr>
            </w:pPr>
            <w:r>
              <w:rPr>
                <w:rFonts w:asciiTheme="minorHAnsi" w:eastAsia="Times New Roman" w:hAnsiTheme="minorHAnsi" w:cs="Arial"/>
                <w:b/>
                <w:bCs/>
                <w:color w:val="1B416F"/>
                <w:lang w:eastAsia="en-AU"/>
              </w:rPr>
              <w:t xml:space="preserve">Workplace Health and Safety </w:t>
            </w:r>
          </w:p>
        </w:tc>
      </w:tr>
      <w:tr w:rsidR="00A12189" w:rsidRPr="00851903" w:rsidTr="00A22189">
        <w:tc>
          <w:tcPr>
            <w:tcW w:w="2235" w:type="dxa"/>
          </w:tcPr>
          <w:p w:rsidR="00A12189" w:rsidRPr="00851903" w:rsidRDefault="00A12189" w:rsidP="00A22189">
            <w:pPr>
              <w:spacing w:before="240" w:after="240"/>
              <w:outlineLvl w:val="2"/>
              <w:rPr>
                <w:rFonts w:asciiTheme="minorHAnsi" w:eastAsia="Times New Roman" w:hAnsiTheme="minorHAnsi" w:cs="Arial"/>
                <w:b/>
                <w:bCs/>
                <w:color w:val="1B416F"/>
                <w:lang w:eastAsia="en-AU"/>
              </w:rPr>
            </w:pPr>
            <w:r w:rsidRPr="00851903">
              <w:rPr>
                <w:rFonts w:asciiTheme="minorHAnsi" w:eastAsia="Times New Roman" w:hAnsiTheme="minorHAnsi" w:cs="Arial"/>
                <w:b/>
                <w:bCs/>
                <w:color w:val="1B416F"/>
                <w:lang w:eastAsia="en-AU"/>
              </w:rPr>
              <w:t>Policy Type:</w:t>
            </w:r>
          </w:p>
        </w:tc>
        <w:tc>
          <w:tcPr>
            <w:tcW w:w="7007" w:type="dxa"/>
          </w:tcPr>
          <w:p w:rsidR="00A12189" w:rsidRPr="00851903" w:rsidRDefault="00A12189" w:rsidP="00A22189">
            <w:pPr>
              <w:spacing w:before="240" w:after="240"/>
              <w:outlineLvl w:val="2"/>
              <w:rPr>
                <w:rFonts w:asciiTheme="minorHAnsi" w:eastAsia="Times New Roman" w:hAnsiTheme="minorHAnsi" w:cs="Arial"/>
                <w:b/>
                <w:bCs/>
                <w:color w:val="1B416F"/>
                <w:lang w:eastAsia="en-AU"/>
              </w:rPr>
            </w:pPr>
            <w:r w:rsidRPr="00851903">
              <w:rPr>
                <w:rFonts w:asciiTheme="minorHAnsi" w:eastAsia="Times New Roman" w:hAnsiTheme="minorHAnsi" w:cs="Arial"/>
                <w:b/>
                <w:bCs/>
                <w:color w:val="1B416F"/>
                <w:lang w:eastAsia="en-AU"/>
              </w:rPr>
              <w:t>Constitutional Policy</w:t>
            </w:r>
          </w:p>
        </w:tc>
      </w:tr>
      <w:tr w:rsidR="00A12189" w:rsidRPr="00851903" w:rsidTr="00A22189">
        <w:tc>
          <w:tcPr>
            <w:tcW w:w="2235" w:type="dxa"/>
          </w:tcPr>
          <w:p w:rsidR="00A12189" w:rsidRPr="00851903" w:rsidRDefault="00A12189" w:rsidP="00A22189">
            <w:pPr>
              <w:spacing w:before="240" w:after="240"/>
              <w:outlineLvl w:val="2"/>
              <w:rPr>
                <w:rFonts w:asciiTheme="minorHAnsi" w:eastAsia="Times New Roman" w:hAnsiTheme="minorHAnsi" w:cs="Arial"/>
                <w:b/>
                <w:bCs/>
                <w:color w:val="1B416F"/>
                <w:lang w:eastAsia="en-AU"/>
              </w:rPr>
            </w:pPr>
            <w:r w:rsidRPr="00851903">
              <w:rPr>
                <w:rFonts w:asciiTheme="minorHAnsi" w:eastAsia="Times New Roman" w:hAnsiTheme="minorHAnsi" w:cs="Arial"/>
                <w:b/>
                <w:bCs/>
                <w:color w:val="1B416F"/>
                <w:lang w:eastAsia="en-AU"/>
              </w:rPr>
              <w:t>Date:</w:t>
            </w:r>
          </w:p>
        </w:tc>
        <w:tc>
          <w:tcPr>
            <w:tcW w:w="7007" w:type="dxa"/>
          </w:tcPr>
          <w:p w:rsidR="00A12189" w:rsidRPr="00851903" w:rsidRDefault="00A12189" w:rsidP="00A22189">
            <w:pPr>
              <w:spacing w:before="240" w:after="240"/>
              <w:outlineLvl w:val="2"/>
              <w:rPr>
                <w:rFonts w:asciiTheme="minorHAnsi" w:eastAsia="Times New Roman" w:hAnsiTheme="minorHAnsi" w:cs="Arial"/>
                <w:b/>
                <w:bCs/>
                <w:color w:val="1B416F"/>
                <w:lang w:eastAsia="en-AU"/>
              </w:rPr>
            </w:pPr>
            <w:r w:rsidRPr="00851903">
              <w:rPr>
                <w:rFonts w:asciiTheme="minorHAnsi" w:eastAsia="Times New Roman" w:hAnsiTheme="minorHAnsi" w:cs="Arial"/>
                <w:b/>
                <w:bCs/>
                <w:color w:val="1B416F"/>
                <w:lang w:eastAsia="en-AU"/>
              </w:rPr>
              <w:t>/3/17</w:t>
            </w:r>
          </w:p>
        </w:tc>
      </w:tr>
    </w:tbl>
    <w:p w:rsidR="00367AFA" w:rsidRPr="00DB3F0C" w:rsidRDefault="00367AFA" w:rsidP="00367AFA">
      <w:pPr>
        <w:outlineLvl w:val="2"/>
        <w:rPr>
          <w:rFonts w:asciiTheme="minorHAnsi" w:hAnsiTheme="minorHAnsi" w:cs="Arial"/>
          <w:b/>
          <w:shd w:val="clear" w:color="auto" w:fill="FFFFFF"/>
        </w:rPr>
      </w:pPr>
      <w:r w:rsidRPr="00DB3F0C">
        <w:rPr>
          <w:rFonts w:asciiTheme="minorHAnsi" w:hAnsiTheme="minorHAnsi" w:cs="Arial"/>
          <w:b/>
          <w:shd w:val="clear" w:color="auto" w:fill="FFFFFF"/>
        </w:rPr>
        <w:t>Goals</w:t>
      </w:r>
    </w:p>
    <w:p w:rsidR="00AA027D" w:rsidRDefault="00AA027D" w:rsidP="00AA027D">
      <w:pPr>
        <w:outlineLvl w:val="2"/>
        <w:rPr>
          <w:rFonts w:asciiTheme="minorHAnsi" w:hAnsiTheme="minorHAnsi" w:cs="Arial"/>
          <w:shd w:val="clear" w:color="auto" w:fill="FFFFFF"/>
        </w:rPr>
      </w:pPr>
      <w:r>
        <w:rPr>
          <w:rFonts w:asciiTheme="minorHAnsi" w:hAnsiTheme="minorHAnsi" w:cs="Arial"/>
          <w:shd w:val="clear" w:color="auto" w:fill="FFFFFF"/>
        </w:rPr>
        <w:t>The Bribie Island Community Arts Society Incorporated (BICAS) Policies and Procedures have been developed to support everyone participating at the Bribie Island Community Arts Centre (BICAC), including Board Members, Society members, employees, volunteers, Working Together Group (WTG) participants, contractors, and the public (herein referred to as BICAS/BICAC participants).  BICAS is committed to providing a safe, harassment and abuse free environment, providing equal opportunity and an enjoyable and safe Centre for all participants.</w:t>
      </w:r>
    </w:p>
    <w:p w:rsidR="00367AFA" w:rsidRPr="00DB3F0C" w:rsidRDefault="00367AFA" w:rsidP="00367AFA">
      <w:pPr>
        <w:outlineLvl w:val="2"/>
        <w:rPr>
          <w:rFonts w:asciiTheme="minorHAnsi" w:hAnsiTheme="minorHAnsi" w:cs="Arial"/>
          <w:shd w:val="clear" w:color="auto" w:fill="FFFFFF"/>
        </w:rPr>
      </w:pPr>
    </w:p>
    <w:p w:rsidR="00367AFA" w:rsidRDefault="00367AFA" w:rsidP="00367AFA">
      <w:pPr>
        <w:pStyle w:val="Body"/>
        <w:spacing w:after="0"/>
        <w:ind w:left="0" w:right="707"/>
        <w:rPr>
          <w:rFonts w:asciiTheme="minorHAnsi" w:hAnsiTheme="minorHAnsi"/>
          <w:sz w:val="24"/>
          <w:szCs w:val="24"/>
          <w:lang w:val="en-AU"/>
        </w:rPr>
      </w:pPr>
      <w:r w:rsidRPr="00DB3F0C">
        <w:rPr>
          <w:rFonts w:asciiTheme="minorHAnsi" w:hAnsiTheme="minorHAnsi" w:cs="Arial"/>
          <w:shd w:val="clear" w:color="auto" w:fill="FFFFFF"/>
        </w:rPr>
        <w:t xml:space="preserve">This </w:t>
      </w:r>
      <w:r>
        <w:rPr>
          <w:rFonts w:asciiTheme="minorHAnsi" w:hAnsiTheme="minorHAnsi" w:cs="Arial"/>
          <w:shd w:val="clear" w:color="auto" w:fill="FFFFFF"/>
        </w:rPr>
        <w:t xml:space="preserve">Policy </w:t>
      </w:r>
      <w:r w:rsidRPr="00DB3F0C">
        <w:rPr>
          <w:rFonts w:asciiTheme="minorHAnsi" w:hAnsiTheme="minorHAnsi" w:cs="Arial"/>
          <w:shd w:val="clear" w:color="auto" w:fill="FFFFFF"/>
        </w:rPr>
        <w:t xml:space="preserve">– </w:t>
      </w:r>
      <w:r>
        <w:rPr>
          <w:rFonts w:asciiTheme="minorHAnsi" w:hAnsiTheme="minorHAnsi" w:cs="Arial"/>
          <w:shd w:val="clear" w:color="auto" w:fill="FFFFFF"/>
        </w:rPr>
        <w:t xml:space="preserve">Workplace Health and Safety </w:t>
      </w:r>
      <w:r w:rsidRPr="00DB3F0C">
        <w:rPr>
          <w:rFonts w:asciiTheme="minorHAnsi" w:hAnsiTheme="minorHAnsi" w:cs="Arial"/>
          <w:shd w:val="clear" w:color="auto" w:fill="FFFFFF"/>
        </w:rPr>
        <w:t xml:space="preserve">(herein the </w:t>
      </w:r>
      <w:r>
        <w:rPr>
          <w:rFonts w:asciiTheme="minorHAnsi" w:hAnsiTheme="minorHAnsi" w:cs="Arial"/>
          <w:shd w:val="clear" w:color="auto" w:fill="FFFFFF"/>
        </w:rPr>
        <w:t>Policy</w:t>
      </w:r>
      <w:r w:rsidRPr="00DB3F0C">
        <w:rPr>
          <w:rFonts w:asciiTheme="minorHAnsi" w:hAnsiTheme="minorHAnsi" w:cs="Arial"/>
          <w:shd w:val="clear" w:color="auto" w:fill="FFFFFF"/>
        </w:rPr>
        <w:t xml:space="preserve">) </w:t>
      </w:r>
      <w:r>
        <w:rPr>
          <w:rFonts w:asciiTheme="minorHAnsi" w:hAnsiTheme="minorHAnsi"/>
          <w:sz w:val="24"/>
          <w:szCs w:val="24"/>
        </w:rPr>
        <w:t xml:space="preserve">ensures that </w:t>
      </w:r>
      <w:r w:rsidRPr="00A12189">
        <w:rPr>
          <w:rFonts w:asciiTheme="minorHAnsi" w:hAnsiTheme="minorHAnsi"/>
          <w:sz w:val="24"/>
          <w:szCs w:val="24"/>
          <w:lang w:val="en-AU"/>
        </w:rPr>
        <w:t xml:space="preserve">all </w:t>
      </w:r>
      <w:r>
        <w:rPr>
          <w:rFonts w:asciiTheme="minorHAnsi" w:hAnsiTheme="minorHAnsi"/>
          <w:sz w:val="24"/>
          <w:szCs w:val="24"/>
          <w:lang w:val="en-AU"/>
        </w:rPr>
        <w:t xml:space="preserve">BICAS/BICAC activities are </w:t>
      </w:r>
      <w:r w:rsidRPr="00A12189">
        <w:rPr>
          <w:rFonts w:asciiTheme="minorHAnsi" w:hAnsiTheme="minorHAnsi"/>
          <w:sz w:val="24"/>
          <w:szCs w:val="24"/>
          <w:lang w:val="en-AU"/>
        </w:rPr>
        <w:t xml:space="preserve">carried out safely, and with all possible measures taken to remove (or at least reduce) risks to the health, safety and welfare of </w:t>
      </w:r>
      <w:r>
        <w:rPr>
          <w:rFonts w:asciiTheme="minorHAnsi" w:hAnsiTheme="minorHAnsi"/>
          <w:sz w:val="24"/>
          <w:szCs w:val="24"/>
          <w:lang w:val="en-AU"/>
        </w:rPr>
        <w:t>BICAS/BICAC participants</w:t>
      </w:r>
      <w:r w:rsidRPr="00A12189">
        <w:rPr>
          <w:rFonts w:asciiTheme="minorHAnsi" w:hAnsiTheme="minorHAnsi"/>
          <w:sz w:val="24"/>
          <w:szCs w:val="24"/>
          <w:lang w:val="en-AU"/>
        </w:rPr>
        <w:t xml:space="preserve"> who may be affected by our business or undertakings.</w:t>
      </w:r>
    </w:p>
    <w:p w:rsidR="00367AFA" w:rsidRPr="00DB3F0C" w:rsidRDefault="00367AFA" w:rsidP="00367AFA">
      <w:pPr>
        <w:outlineLvl w:val="2"/>
        <w:rPr>
          <w:rFonts w:asciiTheme="minorHAnsi" w:hAnsiTheme="minorHAnsi" w:cs="Arial"/>
          <w:shd w:val="clear" w:color="auto" w:fill="FFFFFF"/>
        </w:rPr>
      </w:pPr>
    </w:p>
    <w:p w:rsidR="00367AFA" w:rsidRPr="00DB3F0C" w:rsidRDefault="00FA0F41" w:rsidP="00367AFA">
      <w:pPr>
        <w:outlineLvl w:val="2"/>
        <w:rPr>
          <w:rFonts w:asciiTheme="minorHAnsi" w:hAnsiTheme="minorHAnsi" w:cs="Arial"/>
          <w:b/>
          <w:shd w:val="clear" w:color="auto" w:fill="FFFFFF"/>
        </w:rPr>
      </w:pPr>
      <w:r>
        <w:rPr>
          <w:rFonts w:asciiTheme="minorHAnsi" w:hAnsiTheme="minorHAnsi" w:cs="Arial"/>
          <w:b/>
          <w:shd w:val="clear" w:color="auto" w:fill="FFFFFF"/>
        </w:rPr>
        <w:t>The Policy</w:t>
      </w:r>
      <w:r w:rsidR="00367AFA" w:rsidRPr="00DB3F0C">
        <w:rPr>
          <w:rFonts w:asciiTheme="minorHAnsi" w:hAnsiTheme="minorHAnsi" w:cs="Arial"/>
          <w:b/>
          <w:shd w:val="clear" w:color="auto" w:fill="FFFFFF"/>
        </w:rPr>
        <w:t xml:space="preserve"> shows:</w:t>
      </w:r>
    </w:p>
    <w:p w:rsidR="00367AFA" w:rsidRPr="00DB3F0C" w:rsidRDefault="00367AFA" w:rsidP="00367AFA">
      <w:pPr>
        <w:pStyle w:val="ListParagraph"/>
        <w:numPr>
          <w:ilvl w:val="0"/>
          <w:numId w:val="4"/>
        </w:numPr>
        <w:spacing w:after="0" w:line="240" w:lineRule="auto"/>
        <w:ind w:left="284" w:hanging="284"/>
        <w:outlineLvl w:val="2"/>
        <w:rPr>
          <w:rFonts w:asciiTheme="minorHAnsi" w:hAnsiTheme="minorHAnsi" w:cs="Arial"/>
          <w:shd w:val="clear" w:color="auto" w:fill="FFFFFF"/>
        </w:rPr>
      </w:pPr>
      <w:r w:rsidRPr="00DB3F0C">
        <w:rPr>
          <w:rFonts w:asciiTheme="minorHAnsi" w:hAnsiTheme="minorHAnsi" w:cs="Arial"/>
          <w:shd w:val="clear" w:color="auto" w:fill="FFFFFF"/>
        </w:rPr>
        <w:t>our commitment to health and safety within the Centre, and to reducing the risks to the health and safety of all BICAS/BICAC participants;</w:t>
      </w:r>
    </w:p>
    <w:p w:rsidR="00367AFA" w:rsidRPr="00DB3F0C" w:rsidRDefault="00367AFA" w:rsidP="00367AFA">
      <w:pPr>
        <w:pStyle w:val="ListParagraph"/>
        <w:numPr>
          <w:ilvl w:val="0"/>
          <w:numId w:val="4"/>
        </w:numPr>
        <w:spacing w:after="0" w:line="240" w:lineRule="auto"/>
        <w:ind w:left="284" w:hanging="284"/>
        <w:outlineLvl w:val="2"/>
        <w:rPr>
          <w:rFonts w:asciiTheme="minorHAnsi" w:hAnsiTheme="minorHAnsi" w:cs="Arial"/>
          <w:shd w:val="clear" w:color="auto" w:fill="FFFFFF"/>
        </w:rPr>
      </w:pPr>
      <w:r w:rsidRPr="00DB3F0C">
        <w:rPr>
          <w:rFonts w:asciiTheme="minorHAnsi" w:hAnsiTheme="minorHAnsi" w:cs="Arial"/>
          <w:shd w:val="clear" w:color="auto" w:fill="FFFFFF"/>
        </w:rPr>
        <w:t xml:space="preserve">our commitment to complying with the requirements of the </w:t>
      </w:r>
      <w:r w:rsidR="00FA0F41">
        <w:rPr>
          <w:rFonts w:asciiTheme="minorHAnsi" w:hAnsiTheme="minorHAnsi" w:cs="Arial"/>
          <w:i/>
          <w:shd w:val="clear" w:color="auto" w:fill="FFFFFF"/>
        </w:rPr>
        <w:t xml:space="preserve">(Qld) </w:t>
      </w:r>
      <w:r w:rsidRPr="00DB3F0C">
        <w:rPr>
          <w:rFonts w:asciiTheme="minorHAnsi" w:hAnsiTheme="minorHAnsi" w:cs="Arial"/>
          <w:i/>
          <w:iCs/>
          <w:shd w:val="clear" w:color="auto" w:fill="FFFFFF"/>
        </w:rPr>
        <w:t xml:space="preserve">Work Health and Safety Act 2011 and Work Health and Safety Regulations 2011; </w:t>
      </w:r>
      <w:r w:rsidRPr="00DB3F0C">
        <w:rPr>
          <w:rFonts w:asciiTheme="minorHAnsi" w:hAnsiTheme="minorHAnsi" w:cs="Arial"/>
          <w:iCs/>
          <w:shd w:val="clear" w:color="auto" w:fill="FFFFFF"/>
        </w:rPr>
        <w:t>and,</w:t>
      </w:r>
    </w:p>
    <w:p w:rsidR="00367AFA" w:rsidRPr="00DB3F0C" w:rsidRDefault="00367AFA" w:rsidP="00367AFA">
      <w:pPr>
        <w:pStyle w:val="ListParagraph"/>
        <w:numPr>
          <w:ilvl w:val="0"/>
          <w:numId w:val="4"/>
        </w:numPr>
        <w:spacing w:after="0" w:line="240" w:lineRule="auto"/>
        <w:ind w:left="284" w:hanging="284"/>
        <w:outlineLvl w:val="2"/>
        <w:rPr>
          <w:rFonts w:asciiTheme="minorHAnsi" w:hAnsiTheme="minorHAnsi" w:cs="Arial"/>
          <w:shd w:val="clear" w:color="auto" w:fill="FFFFFF"/>
        </w:rPr>
      </w:pPr>
      <w:r w:rsidRPr="00DB3F0C">
        <w:rPr>
          <w:rFonts w:asciiTheme="minorHAnsi" w:hAnsiTheme="minorHAnsi" w:cs="Arial"/>
          <w:iCs/>
          <w:shd w:val="clear" w:color="auto" w:fill="FFFFFF"/>
        </w:rPr>
        <w:t>how BICAS will deal with anyone w</w:t>
      </w:r>
      <w:r w:rsidR="00FA0F41">
        <w:rPr>
          <w:rFonts w:asciiTheme="minorHAnsi" w:hAnsiTheme="minorHAnsi" w:cs="Arial"/>
          <w:iCs/>
          <w:shd w:val="clear" w:color="auto" w:fill="FFFFFF"/>
        </w:rPr>
        <w:t>ho is found to have breached the</w:t>
      </w:r>
      <w:r w:rsidRPr="00DB3F0C">
        <w:rPr>
          <w:rFonts w:asciiTheme="minorHAnsi" w:hAnsiTheme="minorHAnsi" w:cs="Arial"/>
          <w:iCs/>
          <w:shd w:val="clear" w:color="auto" w:fill="FFFFFF"/>
        </w:rPr>
        <w:t xml:space="preserve"> </w:t>
      </w:r>
      <w:r>
        <w:rPr>
          <w:rFonts w:asciiTheme="minorHAnsi" w:hAnsiTheme="minorHAnsi" w:cs="Arial"/>
          <w:iCs/>
          <w:shd w:val="clear" w:color="auto" w:fill="FFFFFF"/>
        </w:rPr>
        <w:t>Policy</w:t>
      </w:r>
      <w:r w:rsidRPr="00DB3F0C">
        <w:rPr>
          <w:rFonts w:asciiTheme="minorHAnsi" w:hAnsiTheme="minorHAnsi" w:cs="Arial"/>
          <w:iCs/>
          <w:shd w:val="clear" w:color="auto" w:fill="FFFFFF"/>
        </w:rPr>
        <w:t>.</w:t>
      </w:r>
    </w:p>
    <w:p w:rsidR="00367AFA" w:rsidRPr="00DB3F0C" w:rsidRDefault="00367AFA" w:rsidP="00367AFA">
      <w:pPr>
        <w:outlineLvl w:val="2"/>
        <w:rPr>
          <w:rFonts w:asciiTheme="minorHAnsi" w:hAnsiTheme="minorHAnsi" w:cs="Arial"/>
          <w:shd w:val="clear" w:color="auto" w:fill="FFFFFF"/>
        </w:rPr>
      </w:pPr>
    </w:p>
    <w:p w:rsidR="00367AFA" w:rsidRPr="00DB3F0C" w:rsidRDefault="00367AFA" w:rsidP="00367AFA">
      <w:pPr>
        <w:outlineLvl w:val="2"/>
        <w:rPr>
          <w:rFonts w:asciiTheme="minorHAnsi" w:hAnsiTheme="minorHAnsi" w:cs="Arial"/>
          <w:b/>
          <w:shd w:val="clear" w:color="auto" w:fill="FFFFFF"/>
        </w:rPr>
      </w:pPr>
      <w:r w:rsidRPr="00DB3F0C">
        <w:rPr>
          <w:rFonts w:asciiTheme="minorHAnsi" w:hAnsiTheme="minorHAnsi" w:cs="Arial"/>
          <w:b/>
          <w:shd w:val="clear" w:color="auto" w:fill="FFFFFF"/>
        </w:rPr>
        <w:t>Th</w:t>
      </w:r>
      <w:r w:rsidR="00FA0F41">
        <w:rPr>
          <w:rFonts w:asciiTheme="minorHAnsi" w:hAnsiTheme="minorHAnsi" w:cs="Arial"/>
          <w:b/>
          <w:shd w:val="clear" w:color="auto" w:fill="FFFFFF"/>
        </w:rPr>
        <w:t>e Policy</w:t>
      </w:r>
      <w:r w:rsidRPr="00DB3F0C">
        <w:rPr>
          <w:rFonts w:asciiTheme="minorHAnsi" w:hAnsiTheme="minorHAnsi" w:cs="Arial"/>
          <w:b/>
          <w:shd w:val="clear" w:color="auto" w:fill="FFFFFF"/>
        </w:rPr>
        <w:t xml:space="preserve"> applies to everyone participating in BICAS/BICAC activities</w:t>
      </w:r>
    </w:p>
    <w:p w:rsidR="00367AFA" w:rsidRPr="00DB3F0C" w:rsidRDefault="00367AFA" w:rsidP="00367AFA">
      <w:pPr>
        <w:outlineLvl w:val="2"/>
        <w:rPr>
          <w:rFonts w:asciiTheme="minorHAnsi" w:hAnsiTheme="minorHAnsi" w:cs="Arial"/>
          <w:shd w:val="clear" w:color="auto" w:fill="FFFFFF"/>
        </w:rPr>
      </w:pPr>
    </w:p>
    <w:p w:rsidR="00A12189" w:rsidRPr="00851903" w:rsidRDefault="00A12189" w:rsidP="00A12189">
      <w:pPr>
        <w:outlineLvl w:val="2"/>
        <w:rPr>
          <w:rFonts w:asciiTheme="minorHAnsi" w:hAnsiTheme="minorHAnsi" w:cs="Arial"/>
          <w:b/>
          <w:bCs/>
        </w:rPr>
      </w:pPr>
      <w:r w:rsidRPr="00851903">
        <w:rPr>
          <w:rFonts w:asciiTheme="minorHAnsi" w:hAnsiTheme="minorHAnsi" w:cs="Arial"/>
          <w:b/>
          <w:bCs/>
        </w:rPr>
        <w:t>Introduction</w:t>
      </w:r>
      <w:r>
        <w:rPr>
          <w:rFonts w:asciiTheme="minorHAnsi" w:hAnsiTheme="minorHAnsi" w:cs="Arial"/>
          <w:b/>
          <w:bCs/>
        </w:rPr>
        <w:t xml:space="preserve"> </w:t>
      </w:r>
    </w:p>
    <w:p w:rsidR="00A12189" w:rsidRDefault="00A12189" w:rsidP="00A12189">
      <w:pPr>
        <w:rPr>
          <w:rFonts w:asciiTheme="minorHAnsi" w:hAnsiTheme="minorHAnsi" w:cs="Arial"/>
        </w:rPr>
      </w:pPr>
      <w:r w:rsidRPr="00851903">
        <w:rPr>
          <w:rFonts w:asciiTheme="minorHAnsi" w:hAnsiTheme="minorHAnsi" w:cs="Arial"/>
        </w:rPr>
        <w:t xml:space="preserve">The purpose of the </w:t>
      </w:r>
      <w:r w:rsidR="00367AFA">
        <w:rPr>
          <w:rFonts w:asciiTheme="minorHAnsi" w:hAnsiTheme="minorHAnsi" w:cs="Arial"/>
        </w:rPr>
        <w:t>Policy is</w:t>
      </w:r>
      <w:r>
        <w:rPr>
          <w:rFonts w:asciiTheme="minorHAnsi" w:hAnsiTheme="minorHAnsi" w:cs="Arial"/>
        </w:rPr>
        <w:t>:</w:t>
      </w:r>
    </w:p>
    <w:p w:rsidR="00A12189" w:rsidRPr="00A12189" w:rsidRDefault="00A12189" w:rsidP="00A12189">
      <w:pPr>
        <w:numPr>
          <w:ilvl w:val="0"/>
          <w:numId w:val="1"/>
        </w:numPr>
        <w:ind w:left="284" w:hanging="284"/>
        <w:rPr>
          <w:rFonts w:asciiTheme="minorHAnsi" w:hAnsiTheme="minorHAnsi" w:cs="Arial"/>
          <w:lang w:val="en-GB"/>
        </w:rPr>
      </w:pPr>
      <w:r>
        <w:rPr>
          <w:rFonts w:asciiTheme="minorHAnsi" w:hAnsiTheme="minorHAnsi" w:cs="Arial"/>
          <w:lang w:val="en-GB"/>
        </w:rPr>
        <w:t>t</w:t>
      </w:r>
      <w:r w:rsidRPr="00A12189">
        <w:rPr>
          <w:rFonts w:asciiTheme="minorHAnsi" w:hAnsiTheme="minorHAnsi" w:cs="Arial"/>
          <w:lang w:val="en-GB"/>
        </w:rPr>
        <w:t xml:space="preserve">o provide a workplace that is free from risks to health and safety by implementing the highest possible standards to protect </w:t>
      </w:r>
      <w:r>
        <w:rPr>
          <w:rFonts w:asciiTheme="minorHAnsi" w:hAnsiTheme="minorHAnsi" w:cs="Arial"/>
          <w:lang w:val="en-GB"/>
        </w:rPr>
        <w:t xml:space="preserve">BICAS/BICAC participants’ </w:t>
      </w:r>
      <w:r w:rsidRPr="00A12189">
        <w:rPr>
          <w:rFonts w:asciiTheme="minorHAnsi" w:hAnsiTheme="minorHAnsi" w:cs="Arial"/>
          <w:lang w:val="en-GB"/>
        </w:rPr>
        <w:t>health, safety, mental and social wellbeing</w:t>
      </w:r>
      <w:r>
        <w:rPr>
          <w:rFonts w:asciiTheme="minorHAnsi" w:hAnsiTheme="minorHAnsi" w:cs="Arial"/>
          <w:lang w:val="en-GB"/>
        </w:rPr>
        <w:t>;</w:t>
      </w:r>
    </w:p>
    <w:p w:rsidR="00A12189" w:rsidRPr="00A12189" w:rsidRDefault="00A12189" w:rsidP="00A12189">
      <w:pPr>
        <w:numPr>
          <w:ilvl w:val="0"/>
          <w:numId w:val="1"/>
        </w:numPr>
        <w:ind w:left="284" w:hanging="284"/>
        <w:rPr>
          <w:rFonts w:asciiTheme="minorHAnsi" w:hAnsiTheme="minorHAnsi" w:cs="Arial"/>
          <w:lang w:val="en-GB"/>
        </w:rPr>
      </w:pPr>
      <w:r>
        <w:rPr>
          <w:rFonts w:asciiTheme="minorHAnsi" w:hAnsiTheme="minorHAnsi" w:cs="Arial"/>
          <w:lang w:val="en-GB"/>
        </w:rPr>
        <w:t>t</w:t>
      </w:r>
      <w:r w:rsidRPr="00A12189">
        <w:rPr>
          <w:rFonts w:asciiTheme="minorHAnsi" w:hAnsiTheme="minorHAnsi" w:cs="Arial"/>
          <w:lang w:val="en-GB"/>
        </w:rPr>
        <w:t xml:space="preserve">o engage and consult with </w:t>
      </w:r>
      <w:r>
        <w:rPr>
          <w:rFonts w:asciiTheme="minorHAnsi" w:hAnsiTheme="minorHAnsi" w:cs="Arial"/>
          <w:lang w:val="en-GB"/>
        </w:rPr>
        <w:t>BICAS/BICAC participants</w:t>
      </w:r>
      <w:r w:rsidRPr="00A12189">
        <w:rPr>
          <w:rFonts w:asciiTheme="minorHAnsi" w:hAnsiTheme="minorHAnsi" w:cs="Arial"/>
          <w:lang w:val="en-GB"/>
        </w:rPr>
        <w:t xml:space="preserve"> and others affected by our business or undertakings to ensure hazards are identified and the risks associated with them removed or</w:t>
      </w:r>
      <w:r>
        <w:rPr>
          <w:rFonts w:asciiTheme="minorHAnsi" w:hAnsiTheme="minorHAnsi" w:cs="Arial"/>
          <w:lang w:val="en-GB"/>
        </w:rPr>
        <w:t xml:space="preserve"> reduced to the greatest degree; and,</w:t>
      </w:r>
    </w:p>
    <w:p w:rsidR="00A12189" w:rsidRPr="00A12189" w:rsidRDefault="00A12189" w:rsidP="00A12189">
      <w:pPr>
        <w:numPr>
          <w:ilvl w:val="0"/>
          <w:numId w:val="1"/>
        </w:numPr>
        <w:ind w:left="284" w:hanging="284"/>
        <w:rPr>
          <w:rFonts w:asciiTheme="minorHAnsi" w:hAnsiTheme="minorHAnsi" w:cs="Arial"/>
          <w:lang w:val="en-GB"/>
        </w:rPr>
      </w:pPr>
      <w:proofErr w:type="gramStart"/>
      <w:r>
        <w:rPr>
          <w:rFonts w:asciiTheme="minorHAnsi" w:hAnsiTheme="minorHAnsi" w:cs="Arial"/>
          <w:lang w:val="en-GB"/>
        </w:rPr>
        <w:t>t</w:t>
      </w:r>
      <w:r w:rsidRPr="00A12189">
        <w:rPr>
          <w:rFonts w:asciiTheme="minorHAnsi" w:hAnsiTheme="minorHAnsi" w:cs="Arial"/>
          <w:lang w:val="en-GB"/>
        </w:rPr>
        <w:t>o</w:t>
      </w:r>
      <w:proofErr w:type="gramEnd"/>
      <w:r w:rsidRPr="00A12189">
        <w:rPr>
          <w:rFonts w:asciiTheme="minorHAnsi" w:hAnsiTheme="minorHAnsi" w:cs="Arial"/>
          <w:lang w:val="en-GB"/>
        </w:rPr>
        <w:t xml:space="preserve"> create a</w:t>
      </w:r>
      <w:r>
        <w:rPr>
          <w:rFonts w:asciiTheme="minorHAnsi" w:hAnsiTheme="minorHAnsi" w:cs="Arial"/>
          <w:lang w:val="en-GB"/>
        </w:rPr>
        <w:t xml:space="preserve">n </w:t>
      </w:r>
      <w:r w:rsidRPr="00A12189">
        <w:rPr>
          <w:rFonts w:asciiTheme="minorHAnsi" w:hAnsiTheme="minorHAnsi" w:cs="Arial"/>
          <w:lang w:val="en-GB"/>
        </w:rPr>
        <w:t xml:space="preserve">environment where </w:t>
      </w:r>
      <w:r>
        <w:rPr>
          <w:rFonts w:asciiTheme="minorHAnsi" w:hAnsiTheme="minorHAnsi" w:cs="Arial"/>
          <w:lang w:val="en-GB"/>
        </w:rPr>
        <w:t xml:space="preserve">BICAS/BICAC participants </w:t>
      </w:r>
      <w:r w:rsidRPr="00A12189">
        <w:rPr>
          <w:rFonts w:asciiTheme="minorHAnsi" w:hAnsiTheme="minorHAnsi" w:cs="Arial"/>
          <w:lang w:val="en-GB"/>
        </w:rPr>
        <w:t>are encouraged and supported to raise health and safety issues and help reduce and manage them</w:t>
      </w:r>
      <w:r>
        <w:rPr>
          <w:rFonts w:asciiTheme="minorHAnsi" w:hAnsiTheme="minorHAnsi" w:cs="Arial"/>
          <w:lang w:val="en-GB"/>
        </w:rPr>
        <w:t>.</w:t>
      </w:r>
    </w:p>
    <w:p w:rsidR="00A12189" w:rsidRDefault="00A12189" w:rsidP="00A12189">
      <w:pPr>
        <w:ind w:left="567" w:hanging="567"/>
        <w:rPr>
          <w:rFonts w:asciiTheme="minorHAnsi" w:hAnsiTheme="minorHAnsi" w:cs="Arial"/>
        </w:rPr>
      </w:pPr>
    </w:p>
    <w:p w:rsidR="00A04D47" w:rsidRDefault="00A12189" w:rsidP="00A04D47">
      <w:pPr>
        <w:rPr>
          <w:rFonts w:asciiTheme="minorHAnsi" w:hAnsiTheme="minorHAnsi" w:cs="Arial"/>
        </w:rPr>
      </w:pPr>
      <w:r w:rsidRPr="00B1588A">
        <w:rPr>
          <w:rFonts w:asciiTheme="minorHAnsi" w:hAnsiTheme="minorHAnsi" w:cs="Arial"/>
        </w:rPr>
        <w:t xml:space="preserve">The </w:t>
      </w:r>
      <w:r w:rsidR="00FA0F41">
        <w:rPr>
          <w:rFonts w:asciiTheme="minorHAnsi" w:hAnsiTheme="minorHAnsi" w:cs="Arial"/>
        </w:rPr>
        <w:t xml:space="preserve">Policy </w:t>
      </w:r>
      <w:r w:rsidRPr="00B1588A">
        <w:rPr>
          <w:rFonts w:asciiTheme="minorHAnsi" w:hAnsiTheme="minorHAnsi" w:cs="Arial"/>
        </w:rPr>
        <w:t xml:space="preserve">places an obligation on all BICAS/BICAC participants to take responsibility for </w:t>
      </w:r>
      <w:r>
        <w:rPr>
          <w:rFonts w:asciiTheme="minorHAnsi" w:hAnsiTheme="minorHAnsi" w:cs="Arial"/>
        </w:rPr>
        <w:t>the safety of themselves and others</w:t>
      </w:r>
      <w:r w:rsidR="00CB74B9">
        <w:rPr>
          <w:rFonts w:asciiTheme="minorHAnsi" w:hAnsiTheme="minorHAnsi" w:cs="Arial"/>
        </w:rPr>
        <w:t xml:space="preserve"> while participating in any BICAS/BICAC activities.</w:t>
      </w:r>
      <w:r>
        <w:rPr>
          <w:rFonts w:asciiTheme="minorHAnsi" w:hAnsiTheme="minorHAnsi" w:cs="Arial"/>
        </w:rPr>
        <w:t xml:space="preserve">  </w:t>
      </w:r>
      <w:r w:rsidR="00CB74B9">
        <w:rPr>
          <w:rFonts w:asciiTheme="minorHAnsi" w:hAnsiTheme="minorHAnsi" w:cs="Arial"/>
        </w:rPr>
        <w:t xml:space="preserve">To facilitate familiarisation of the Policy and an understanding of their obligations under the Policy, </w:t>
      </w:r>
      <w:r w:rsidRPr="00B1588A">
        <w:rPr>
          <w:rFonts w:asciiTheme="minorHAnsi" w:hAnsiTheme="minorHAnsi" w:cs="Arial"/>
        </w:rPr>
        <w:t xml:space="preserve">copies will be provided to all BICAS/BICAC participants.  Participants are required to familiarise themselves with its contents and provide signed acknowledgement of receipt and understanding of the </w:t>
      </w:r>
      <w:r w:rsidR="00CB74B9">
        <w:rPr>
          <w:rFonts w:asciiTheme="minorHAnsi" w:hAnsiTheme="minorHAnsi" w:cs="Arial"/>
        </w:rPr>
        <w:t xml:space="preserve">Policy </w:t>
      </w:r>
      <w:r w:rsidRPr="00B1588A">
        <w:rPr>
          <w:rFonts w:asciiTheme="minorHAnsi" w:hAnsiTheme="minorHAnsi" w:cs="Arial"/>
        </w:rPr>
        <w:t>to BICAS.</w:t>
      </w:r>
    </w:p>
    <w:p w:rsidR="00367AFA" w:rsidRDefault="00367AFA" w:rsidP="00A04D47">
      <w:pPr>
        <w:rPr>
          <w:rFonts w:asciiTheme="minorHAnsi" w:hAnsiTheme="minorHAnsi"/>
          <w:b/>
        </w:rPr>
      </w:pPr>
    </w:p>
    <w:p w:rsidR="009917A2" w:rsidRPr="00A04D47" w:rsidRDefault="009917A2" w:rsidP="00A04D47">
      <w:pPr>
        <w:rPr>
          <w:rFonts w:asciiTheme="minorHAnsi" w:hAnsiTheme="minorHAnsi" w:cs="Arial"/>
        </w:rPr>
      </w:pPr>
      <w:r w:rsidRPr="00A04D47">
        <w:rPr>
          <w:rFonts w:asciiTheme="minorHAnsi" w:hAnsiTheme="minorHAnsi"/>
          <w:b/>
        </w:rPr>
        <w:t>RESPONSIBILITIES</w:t>
      </w:r>
    </w:p>
    <w:p w:rsidR="009917A2" w:rsidRPr="00C23561" w:rsidRDefault="009917A2" w:rsidP="009917A2">
      <w:pPr>
        <w:pStyle w:val="Subhead"/>
        <w:rPr>
          <w:rFonts w:asciiTheme="minorHAnsi" w:hAnsiTheme="minorHAnsi"/>
          <w:b/>
          <w:sz w:val="24"/>
          <w:szCs w:val="24"/>
        </w:rPr>
      </w:pPr>
      <w:r w:rsidRPr="00C23561">
        <w:rPr>
          <w:rFonts w:asciiTheme="minorHAnsi" w:hAnsiTheme="minorHAnsi"/>
          <w:b/>
          <w:sz w:val="24"/>
          <w:szCs w:val="24"/>
        </w:rPr>
        <w:t>Management</w:t>
      </w:r>
    </w:p>
    <w:p w:rsidR="009917A2" w:rsidRPr="00C23561" w:rsidRDefault="009917A2" w:rsidP="00C23561">
      <w:pPr>
        <w:pStyle w:val="Body"/>
        <w:ind w:left="0"/>
        <w:rPr>
          <w:rFonts w:asciiTheme="minorHAnsi" w:hAnsiTheme="minorHAnsi"/>
          <w:sz w:val="24"/>
          <w:szCs w:val="24"/>
        </w:rPr>
      </w:pPr>
      <w:r w:rsidRPr="00C23561">
        <w:rPr>
          <w:rFonts w:asciiTheme="minorHAnsi" w:hAnsiTheme="minorHAnsi"/>
          <w:sz w:val="24"/>
          <w:szCs w:val="24"/>
        </w:rPr>
        <w:t>Management will ensure, as far as is reasonably practicable, the health and safety of:</w:t>
      </w:r>
    </w:p>
    <w:p w:rsidR="009917A2" w:rsidRPr="00C23561" w:rsidRDefault="009917A2" w:rsidP="00C23561">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 xml:space="preserve">all </w:t>
      </w:r>
      <w:r w:rsidR="00C23561">
        <w:rPr>
          <w:rFonts w:asciiTheme="minorHAnsi" w:hAnsiTheme="minorHAnsi"/>
          <w:sz w:val="24"/>
          <w:szCs w:val="24"/>
        </w:rPr>
        <w:t xml:space="preserve">BICAS/BICAC participants </w:t>
      </w:r>
      <w:r w:rsidRPr="00C23561">
        <w:rPr>
          <w:rFonts w:asciiTheme="minorHAnsi" w:hAnsiTheme="minorHAnsi"/>
          <w:sz w:val="24"/>
          <w:szCs w:val="24"/>
        </w:rPr>
        <w:t>engaged</w:t>
      </w:r>
      <w:r w:rsidR="00C23561">
        <w:rPr>
          <w:rFonts w:asciiTheme="minorHAnsi" w:hAnsiTheme="minorHAnsi"/>
          <w:sz w:val="24"/>
          <w:szCs w:val="24"/>
        </w:rPr>
        <w:t>, or caused to be engaged by us;</w:t>
      </w:r>
    </w:p>
    <w:p w:rsidR="009917A2" w:rsidRPr="00C23561" w:rsidRDefault="009917A2" w:rsidP="00C23561">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 xml:space="preserve">all </w:t>
      </w:r>
      <w:r w:rsidR="00C23561">
        <w:rPr>
          <w:rFonts w:asciiTheme="minorHAnsi" w:hAnsiTheme="minorHAnsi"/>
          <w:sz w:val="24"/>
          <w:szCs w:val="24"/>
        </w:rPr>
        <w:t xml:space="preserve">BICAS/BICAC participants </w:t>
      </w:r>
      <w:r w:rsidRPr="00C23561">
        <w:rPr>
          <w:rFonts w:asciiTheme="minorHAnsi" w:hAnsiTheme="minorHAnsi"/>
          <w:sz w:val="24"/>
          <w:szCs w:val="24"/>
        </w:rPr>
        <w:t>whose activities are influenced or directed by us</w:t>
      </w:r>
      <w:r w:rsidR="00C23561">
        <w:rPr>
          <w:rFonts w:asciiTheme="minorHAnsi" w:hAnsiTheme="minorHAnsi"/>
          <w:sz w:val="24"/>
          <w:szCs w:val="24"/>
        </w:rPr>
        <w:t>; and,</w:t>
      </w:r>
    </w:p>
    <w:p w:rsidR="009917A2" w:rsidRPr="00C23561" w:rsidRDefault="009917A2" w:rsidP="00C23561">
      <w:pPr>
        <w:pStyle w:val="Bullets"/>
        <w:tabs>
          <w:tab w:val="clear" w:pos="227"/>
        </w:tabs>
        <w:ind w:left="284" w:hanging="284"/>
        <w:rPr>
          <w:rFonts w:asciiTheme="minorHAnsi" w:hAnsiTheme="minorHAnsi"/>
          <w:sz w:val="24"/>
          <w:szCs w:val="24"/>
        </w:rPr>
      </w:pPr>
      <w:proofErr w:type="gramStart"/>
      <w:r w:rsidRPr="00C23561">
        <w:rPr>
          <w:rFonts w:asciiTheme="minorHAnsi" w:hAnsiTheme="minorHAnsi"/>
          <w:sz w:val="24"/>
          <w:szCs w:val="24"/>
        </w:rPr>
        <w:t>other</w:t>
      </w:r>
      <w:r w:rsidR="00C23561">
        <w:rPr>
          <w:rFonts w:asciiTheme="minorHAnsi" w:hAnsiTheme="minorHAnsi"/>
          <w:sz w:val="24"/>
          <w:szCs w:val="24"/>
        </w:rPr>
        <w:t>s</w:t>
      </w:r>
      <w:proofErr w:type="gramEnd"/>
      <w:r w:rsidRPr="00C23561">
        <w:rPr>
          <w:rFonts w:asciiTheme="minorHAnsi" w:hAnsiTheme="minorHAnsi"/>
          <w:sz w:val="24"/>
          <w:szCs w:val="24"/>
        </w:rPr>
        <w:t xml:space="preserve">, by ensuring they are not put at risk from </w:t>
      </w:r>
      <w:r w:rsidR="00C23561">
        <w:rPr>
          <w:rFonts w:asciiTheme="minorHAnsi" w:hAnsiTheme="minorHAnsi"/>
          <w:sz w:val="24"/>
          <w:szCs w:val="24"/>
        </w:rPr>
        <w:t xml:space="preserve">activities </w:t>
      </w:r>
      <w:r w:rsidRPr="00C23561">
        <w:rPr>
          <w:rFonts w:asciiTheme="minorHAnsi" w:hAnsiTheme="minorHAnsi"/>
          <w:sz w:val="24"/>
          <w:szCs w:val="24"/>
        </w:rPr>
        <w:t xml:space="preserve">carried out as part of our business </w:t>
      </w:r>
      <w:r w:rsidR="00C23561">
        <w:rPr>
          <w:rFonts w:asciiTheme="minorHAnsi" w:hAnsiTheme="minorHAnsi"/>
          <w:sz w:val="24"/>
          <w:szCs w:val="24"/>
        </w:rPr>
        <w:t xml:space="preserve">and creative </w:t>
      </w:r>
      <w:r w:rsidRPr="00C23561">
        <w:rPr>
          <w:rFonts w:asciiTheme="minorHAnsi" w:hAnsiTheme="minorHAnsi"/>
          <w:sz w:val="24"/>
          <w:szCs w:val="24"/>
        </w:rPr>
        <w:t>undertakings.</w:t>
      </w:r>
    </w:p>
    <w:p w:rsidR="009917A2" w:rsidRPr="00C23561" w:rsidRDefault="009917A2" w:rsidP="00C23561">
      <w:pPr>
        <w:pStyle w:val="Body"/>
        <w:ind w:left="0"/>
        <w:rPr>
          <w:rFonts w:asciiTheme="minorHAnsi" w:hAnsiTheme="minorHAnsi"/>
          <w:b/>
          <w:sz w:val="24"/>
          <w:szCs w:val="24"/>
        </w:rPr>
      </w:pPr>
      <w:r w:rsidRPr="00C23561">
        <w:rPr>
          <w:rFonts w:asciiTheme="minorHAnsi" w:hAnsiTheme="minorHAnsi"/>
          <w:b/>
          <w:sz w:val="24"/>
          <w:szCs w:val="24"/>
        </w:rPr>
        <w:t>We will also:</w:t>
      </w:r>
    </w:p>
    <w:p w:rsidR="009917A2" w:rsidRPr="00C23561" w:rsidRDefault="009917A2" w:rsidP="00C23561">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provide and maintain a</w:t>
      </w:r>
      <w:r w:rsidR="00C23561">
        <w:rPr>
          <w:rFonts w:asciiTheme="minorHAnsi" w:hAnsiTheme="minorHAnsi"/>
          <w:sz w:val="24"/>
          <w:szCs w:val="24"/>
        </w:rPr>
        <w:t xml:space="preserve">n </w:t>
      </w:r>
      <w:r w:rsidRPr="00C23561">
        <w:rPr>
          <w:rFonts w:asciiTheme="minorHAnsi" w:hAnsiTheme="minorHAnsi"/>
          <w:sz w:val="24"/>
          <w:szCs w:val="24"/>
        </w:rPr>
        <w:t>environment free from risks to health and safety</w:t>
      </w:r>
      <w:r w:rsidR="00FE5096">
        <w:rPr>
          <w:rFonts w:asciiTheme="minorHAnsi" w:hAnsiTheme="minorHAnsi"/>
          <w:sz w:val="24"/>
          <w:szCs w:val="24"/>
        </w:rPr>
        <w:t>;</w:t>
      </w:r>
    </w:p>
    <w:p w:rsidR="009917A2" w:rsidRPr="00C23561" w:rsidRDefault="009917A2" w:rsidP="00C23561">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provide and maintain safe plant (equipment), structures and safe systems of work</w:t>
      </w:r>
      <w:r w:rsidR="00FE5096">
        <w:rPr>
          <w:rFonts w:asciiTheme="minorHAnsi" w:hAnsiTheme="minorHAnsi"/>
          <w:sz w:val="24"/>
          <w:szCs w:val="24"/>
        </w:rPr>
        <w:t>;</w:t>
      </w:r>
    </w:p>
    <w:p w:rsidR="009917A2" w:rsidRPr="00C23561" w:rsidRDefault="009917A2" w:rsidP="00C23561">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ensure the safe use, handling and storage of plant (equipment), structures and substances</w:t>
      </w:r>
      <w:r w:rsidR="00FE5096">
        <w:rPr>
          <w:rFonts w:asciiTheme="minorHAnsi" w:hAnsiTheme="minorHAnsi"/>
          <w:sz w:val="24"/>
          <w:szCs w:val="24"/>
        </w:rPr>
        <w:t>;</w:t>
      </w:r>
      <w:r w:rsidRPr="00C23561">
        <w:rPr>
          <w:rFonts w:asciiTheme="minorHAnsi" w:hAnsiTheme="minorHAnsi"/>
          <w:sz w:val="24"/>
          <w:szCs w:val="24"/>
        </w:rPr>
        <w:t xml:space="preserve"> </w:t>
      </w:r>
    </w:p>
    <w:p w:rsidR="009917A2" w:rsidRPr="00C23561" w:rsidRDefault="009917A2" w:rsidP="00C23561">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 xml:space="preserve">provide adequate facilities for the welfare of </w:t>
      </w:r>
      <w:r w:rsidR="00FE5096">
        <w:rPr>
          <w:rFonts w:asciiTheme="minorHAnsi" w:hAnsiTheme="minorHAnsi"/>
          <w:sz w:val="24"/>
          <w:szCs w:val="24"/>
        </w:rPr>
        <w:t xml:space="preserve">BICAS/BICAC participants </w:t>
      </w:r>
      <w:r w:rsidRPr="00C23561">
        <w:rPr>
          <w:rFonts w:asciiTheme="minorHAnsi" w:hAnsiTheme="minorHAnsi"/>
          <w:sz w:val="24"/>
          <w:szCs w:val="24"/>
        </w:rPr>
        <w:t xml:space="preserve">in carrying out work </w:t>
      </w:r>
      <w:r w:rsidR="00FE5096">
        <w:rPr>
          <w:rFonts w:asciiTheme="minorHAnsi" w:hAnsiTheme="minorHAnsi"/>
          <w:sz w:val="24"/>
          <w:szCs w:val="24"/>
        </w:rPr>
        <w:t>or engaged in BICAS/BICAC activities;</w:t>
      </w:r>
    </w:p>
    <w:p w:rsidR="009917A2" w:rsidRPr="00C23561" w:rsidRDefault="009917A2" w:rsidP="00C23561">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 xml:space="preserve">provide any information, training, instruction or supervision that is necessary to protect </w:t>
      </w:r>
      <w:r w:rsidR="00FE5096">
        <w:rPr>
          <w:rFonts w:asciiTheme="minorHAnsi" w:hAnsiTheme="minorHAnsi"/>
          <w:sz w:val="24"/>
          <w:szCs w:val="24"/>
        </w:rPr>
        <w:t xml:space="preserve">BICAS/BICAC participants </w:t>
      </w:r>
      <w:r w:rsidRPr="00C23561">
        <w:rPr>
          <w:rFonts w:asciiTheme="minorHAnsi" w:hAnsiTheme="minorHAnsi"/>
          <w:sz w:val="24"/>
          <w:szCs w:val="24"/>
        </w:rPr>
        <w:t xml:space="preserve">from risks to their health and safety arising from </w:t>
      </w:r>
      <w:r w:rsidR="00FE5096">
        <w:rPr>
          <w:rFonts w:asciiTheme="minorHAnsi" w:hAnsiTheme="minorHAnsi"/>
          <w:sz w:val="24"/>
          <w:szCs w:val="24"/>
        </w:rPr>
        <w:t>BICAS/BICAC</w:t>
      </w:r>
      <w:r w:rsidRPr="00C23561">
        <w:rPr>
          <w:rFonts w:asciiTheme="minorHAnsi" w:hAnsiTheme="minorHAnsi"/>
          <w:sz w:val="24"/>
          <w:szCs w:val="24"/>
        </w:rPr>
        <w:t xml:space="preserve"> activities</w:t>
      </w:r>
    </w:p>
    <w:p w:rsidR="009917A2" w:rsidRPr="00C23561" w:rsidRDefault="009917A2" w:rsidP="00C23561">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 xml:space="preserve">ensure that the health of </w:t>
      </w:r>
      <w:r w:rsidR="00FE5096">
        <w:rPr>
          <w:rFonts w:asciiTheme="minorHAnsi" w:hAnsiTheme="minorHAnsi"/>
          <w:sz w:val="24"/>
          <w:szCs w:val="24"/>
        </w:rPr>
        <w:t xml:space="preserve">BICAS/BICAC participants </w:t>
      </w:r>
      <w:r w:rsidRPr="00C23561">
        <w:rPr>
          <w:rFonts w:asciiTheme="minorHAnsi" w:hAnsiTheme="minorHAnsi"/>
          <w:sz w:val="24"/>
          <w:szCs w:val="24"/>
        </w:rPr>
        <w:t xml:space="preserve">and the conditions at </w:t>
      </w:r>
      <w:r w:rsidR="00FE5096">
        <w:rPr>
          <w:rFonts w:asciiTheme="minorHAnsi" w:hAnsiTheme="minorHAnsi"/>
          <w:sz w:val="24"/>
          <w:szCs w:val="24"/>
        </w:rPr>
        <w:t xml:space="preserve">BICAS premises </w:t>
      </w:r>
      <w:r w:rsidRPr="00C23561">
        <w:rPr>
          <w:rFonts w:asciiTheme="minorHAnsi" w:hAnsiTheme="minorHAnsi"/>
          <w:sz w:val="24"/>
          <w:szCs w:val="24"/>
        </w:rPr>
        <w:t>are monitored for the purpose of preventing illness or injury arising from our business</w:t>
      </w:r>
      <w:r w:rsidR="00FE5096">
        <w:rPr>
          <w:rFonts w:asciiTheme="minorHAnsi" w:hAnsiTheme="minorHAnsi"/>
          <w:sz w:val="24"/>
          <w:szCs w:val="24"/>
        </w:rPr>
        <w:t xml:space="preserve"> or BICAS/BICAC activities; and,</w:t>
      </w:r>
    </w:p>
    <w:p w:rsidR="009917A2" w:rsidRDefault="009917A2" w:rsidP="00367AFA">
      <w:pPr>
        <w:pStyle w:val="Bullets"/>
        <w:tabs>
          <w:tab w:val="clear" w:pos="227"/>
        </w:tabs>
        <w:spacing w:after="0"/>
        <w:ind w:left="284" w:hanging="284"/>
        <w:rPr>
          <w:rFonts w:asciiTheme="minorHAnsi" w:hAnsiTheme="minorHAnsi"/>
          <w:sz w:val="24"/>
          <w:szCs w:val="24"/>
        </w:rPr>
      </w:pPr>
      <w:proofErr w:type="gramStart"/>
      <w:r w:rsidRPr="00C23561">
        <w:rPr>
          <w:rFonts w:asciiTheme="minorHAnsi" w:hAnsiTheme="minorHAnsi"/>
          <w:sz w:val="24"/>
          <w:szCs w:val="24"/>
        </w:rPr>
        <w:t>consult</w:t>
      </w:r>
      <w:proofErr w:type="gramEnd"/>
      <w:r w:rsidRPr="00C23561">
        <w:rPr>
          <w:rFonts w:asciiTheme="minorHAnsi" w:hAnsiTheme="minorHAnsi"/>
          <w:sz w:val="24"/>
          <w:szCs w:val="24"/>
        </w:rPr>
        <w:t xml:space="preserve"> with </w:t>
      </w:r>
      <w:r w:rsidR="00FE5096">
        <w:rPr>
          <w:rFonts w:asciiTheme="minorHAnsi" w:hAnsiTheme="minorHAnsi"/>
          <w:sz w:val="24"/>
          <w:szCs w:val="24"/>
        </w:rPr>
        <w:t>BICAS/BICAC participants</w:t>
      </w:r>
      <w:r w:rsidRPr="00C23561">
        <w:rPr>
          <w:rFonts w:asciiTheme="minorHAnsi" w:hAnsiTheme="minorHAnsi"/>
          <w:sz w:val="24"/>
          <w:szCs w:val="24"/>
        </w:rPr>
        <w:t xml:space="preserve"> on all matters relating to health and safety</w:t>
      </w:r>
      <w:r w:rsidR="00FE5096">
        <w:rPr>
          <w:rFonts w:asciiTheme="minorHAnsi" w:hAnsiTheme="minorHAnsi"/>
          <w:sz w:val="24"/>
          <w:szCs w:val="24"/>
        </w:rPr>
        <w:t>.</w:t>
      </w:r>
    </w:p>
    <w:p w:rsidR="00367AFA" w:rsidRPr="00C23561" w:rsidRDefault="00367AFA" w:rsidP="00367AFA">
      <w:pPr>
        <w:pStyle w:val="Bullets"/>
        <w:numPr>
          <w:ilvl w:val="0"/>
          <w:numId w:val="0"/>
        </w:numPr>
        <w:tabs>
          <w:tab w:val="clear" w:pos="227"/>
        </w:tabs>
        <w:spacing w:after="0"/>
        <w:ind w:left="284"/>
        <w:rPr>
          <w:rFonts w:asciiTheme="minorHAnsi" w:hAnsiTheme="minorHAnsi"/>
          <w:sz w:val="24"/>
          <w:szCs w:val="24"/>
        </w:rPr>
      </w:pPr>
    </w:p>
    <w:p w:rsidR="009917A2" w:rsidRPr="00C23561" w:rsidRDefault="00FE5096" w:rsidP="00367AFA">
      <w:pPr>
        <w:pStyle w:val="Subhead"/>
        <w:spacing w:after="0"/>
        <w:rPr>
          <w:rFonts w:asciiTheme="minorHAnsi" w:hAnsiTheme="minorHAnsi"/>
          <w:b/>
          <w:sz w:val="24"/>
          <w:szCs w:val="24"/>
        </w:rPr>
      </w:pPr>
      <w:r>
        <w:rPr>
          <w:rFonts w:asciiTheme="minorHAnsi" w:hAnsiTheme="minorHAnsi"/>
          <w:b/>
          <w:sz w:val="24"/>
          <w:szCs w:val="24"/>
        </w:rPr>
        <w:t>BICAS/BICAC Participants</w:t>
      </w:r>
    </w:p>
    <w:p w:rsidR="009917A2" w:rsidRPr="00C23561" w:rsidRDefault="009917A2" w:rsidP="00FE5096">
      <w:pPr>
        <w:pStyle w:val="Body"/>
        <w:ind w:left="0"/>
        <w:rPr>
          <w:rFonts w:asciiTheme="minorHAnsi" w:hAnsiTheme="minorHAnsi"/>
          <w:sz w:val="24"/>
          <w:szCs w:val="24"/>
        </w:rPr>
      </w:pPr>
      <w:r w:rsidRPr="00C23561">
        <w:rPr>
          <w:rFonts w:asciiTheme="minorHAnsi" w:hAnsiTheme="minorHAnsi"/>
          <w:sz w:val="24"/>
          <w:szCs w:val="24"/>
        </w:rPr>
        <w:t>While</w:t>
      </w:r>
      <w:r w:rsidR="00FE5096">
        <w:rPr>
          <w:rFonts w:asciiTheme="minorHAnsi" w:hAnsiTheme="minorHAnsi"/>
          <w:sz w:val="24"/>
          <w:szCs w:val="24"/>
        </w:rPr>
        <w:t xml:space="preserve"> participating in BICAS/BICAC activities, all BICAS/BICAC participants </w:t>
      </w:r>
      <w:r w:rsidRPr="00C23561">
        <w:rPr>
          <w:rFonts w:asciiTheme="minorHAnsi" w:hAnsiTheme="minorHAnsi"/>
          <w:sz w:val="24"/>
          <w:szCs w:val="24"/>
        </w:rPr>
        <w:t>must:</w:t>
      </w:r>
    </w:p>
    <w:p w:rsidR="009917A2" w:rsidRPr="00C23561" w:rsidRDefault="009917A2" w:rsidP="00FE5096">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take reasonable care for their own health and safety</w:t>
      </w:r>
      <w:r w:rsidR="00FE5096">
        <w:rPr>
          <w:rFonts w:asciiTheme="minorHAnsi" w:hAnsiTheme="minorHAnsi"/>
          <w:sz w:val="24"/>
          <w:szCs w:val="24"/>
        </w:rPr>
        <w:t>;</w:t>
      </w:r>
    </w:p>
    <w:p w:rsidR="009917A2" w:rsidRPr="00C23561" w:rsidRDefault="009917A2" w:rsidP="00FE5096">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take reasonable care that what they do, or what they do not do, does not adversely affect the health and safety of other people</w:t>
      </w:r>
      <w:r w:rsidR="00FE5096">
        <w:rPr>
          <w:rFonts w:asciiTheme="minorHAnsi" w:hAnsiTheme="minorHAnsi"/>
          <w:sz w:val="24"/>
          <w:szCs w:val="24"/>
        </w:rPr>
        <w:t>;</w:t>
      </w:r>
    </w:p>
    <w:p w:rsidR="009917A2" w:rsidRPr="00C23561" w:rsidRDefault="009917A2" w:rsidP="00FE5096">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 xml:space="preserve">comply (so far as they are reasonably able to) with any reasonable instruction given by </w:t>
      </w:r>
      <w:r w:rsidR="00FE5096">
        <w:rPr>
          <w:rFonts w:asciiTheme="minorHAnsi" w:hAnsiTheme="minorHAnsi"/>
          <w:sz w:val="24"/>
          <w:szCs w:val="24"/>
        </w:rPr>
        <w:t>any BICAS/BICAC member or participant who has authority to give instruction;</w:t>
      </w:r>
    </w:p>
    <w:p w:rsidR="009917A2" w:rsidRPr="00C23561" w:rsidRDefault="009917A2" w:rsidP="00FE5096">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co-operate with any reasonable policy or procedure for work health or safety that has been communicated to them</w:t>
      </w:r>
      <w:r w:rsidR="00FE5096">
        <w:rPr>
          <w:rFonts w:asciiTheme="minorHAnsi" w:hAnsiTheme="minorHAnsi"/>
          <w:sz w:val="24"/>
          <w:szCs w:val="24"/>
        </w:rPr>
        <w:t>;</w:t>
      </w:r>
    </w:p>
    <w:p w:rsidR="009917A2" w:rsidRPr="00C23561" w:rsidRDefault="009917A2" w:rsidP="00FE5096">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not misuse or interfere with anything provided for work health and safety</w:t>
      </w:r>
      <w:r w:rsidR="00367AFA">
        <w:rPr>
          <w:rFonts w:asciiTheme="minorHAnsi" w:hAnsiTheme="minorHAnsi"/>
          <w:sz w:val="24"/>
          <w:szCs w:val="24"/>
        </w:rPr>
        <w:t xml:space="preserve"> purposes</w:t>
      </w:r>
      <w:r w:rsidR="00FE5096">
        <w:rPr>
          <w:rFonts w:asciiTheme="minorHAnsi" w:hAnsiTheme="minorHAnsi"/>
          <w:sz w:val="24"/>
          <w:szCs w:val="24"/>
        </w:rPr>
        <w:t>;</w:t>
      </w:r>
    </w:p>
    <w:p w:rsidR="009917A2" w:rsidRPr="00C23561" w:rsidRDefault="009917A2" w:rsidP="00FE5096">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report all incidents and near misses immediately, no matter how trivial</w:t>
      </w:r>
      <w:r w:rsidR="00FE5096">
        <w:rPr>
          <w:rFonts w:asciiTheme="minorHAnsi" w:hAnsiTheme="minorHAnsi"/>
          <w:sz w:val="24"/>
          <w:szCs w:val="24"/>
        </w:rPr>
        <w:t>;</w:t>
      </w:r>
    </w:p>
    <w:p w:rsidR="009917A2" w:rsidRPr="00C23561" w:rsidRDefault="009917A2" w:rsidP="00FE5096">
      <w:pPr>
        <w:pStyle w:val="Bullets"/>
        <w:tabs>
          <w:tab w:val="clear" w:pos="227"/>
        </w:tabs>
        <w:ind w:left="284" w:hanging="284"/>
        <w:rPr>
          <w:rFonts w:asciiTheme="minorHAnsi" w:hAnsiTheme="minorHAnsi"/>
          <w:sz w:val="24"/>
          <w:szCs w:val="24"/>
        </w:rPr>
      </w:pPr>
      <w:r w:rsidRPr="00C23561">
        <w:rPr>
          <w:rFonts w:asciiTheme="minorHAnsi" w:hAnsiTheme="minorHAnsi"/>
          <w:sz w:val="24"/>
          <w:szCs w:val="24"/>
        </w:rPr>
        <w:t xml:space="preserve">engage in consultation with </w:t>
      </w:r>
      <w:r w:rsidR="00FE5096">
        <w:rPr>
          <w:rFonts w:asciiTheme="minorHAnsi" w:hAnsiTheme="minorHAnsi"/>
          <w:sz w:val="24"/>
          <w:szCs w:val="24"/>
        </w:rPr>
        <w:t>management</w:t>
      </w:r>
      <w:r w:rsidRPr="00C23561">
        <w:rPr>
          <w:rFonts w:asciiTheme="minorHAnsi" w:hAnsiTheme="minorHAnsi"/>
          <w:sz w:val="24"/>
          <w:szCs w:val="24"/>
        </w:rPr>
        <w:t xml:space="preserve"> to identify, assess and control hazards and the effectiveness of such controls</w:t>
      </w:r>
      <w:r w:rsidR="00FE5096">
        <w:rPr>
          <w:rFonts w:asciiTheme="minorHAnsi" w:hAnsiTheme="minorHAnsi"/>
          <w:sz w:val="24"/>
          <w:szCs w:val="24"/>
        </w:rPr>
        <w:t>;</w:t>
      </w:r>
      <w:r w:rsidR="00A04D47">
        <w:rPr>
          <w:rFonts w:asciiTheme="minorHAnsi" w:hAnsiTheme="minorHAnsi"/>
          <w:sz w:val="24"/>
          <w:szCs w:val="24"/>
        </w:rPr>
        <w:t xml:space="preserve"> and,</w:t>
      </w:r>
    </w:p>
    <w:p w:rsidR="009917A2" w:rsidRPr="00C23561" w:rsidRDefault="009917A2" w:rsidP="00FE5096">
      <w:pPr>
        <w:pStyle w:val="Bullets"/>
        <w:tabs>
          <w:tab w:val="clear" w:pos="227"/>
        </w:tabs>
        <w:ind w:left="284" w:hanging="284"/>
        <w:rPr>
          <w:rFonts w:asciiTheme="minorHAnsi" w:hAnsiTheme="minorHAnsi"/>
          <w:sz w:val="24"/>
          <w:szCs w:val="24"/>
        </w:rPr>
      </w:pPr>
      <w:proofErr w:type="gramStart"/>
      <w:r w:rsidRPr="00C23561">
        <w:rPr>
          <w:rFonts w:asciiTheme="minorHAnsi" w:hAnsiTheme="minorHAnsi"/>
          <w:sz w:val="24"/>
          <w:szCs w:val="24"/>
        </w:rPr>
        <w:t>report</w:t>
      </w:r>
      <w:proofErr w:type="gramEnd"/>
      <w:r w:rsidRPr="00C23561">
        <w:rPr>
          <w:rFonts w:asciiTheme="minorHAnsi" w:hAnsiTheme="minorHAnsi"/>
          <w:sz w:val="24"/>
          <w:szCs w:val="24"/>
        </w:rPr>
        <w:t xml:space="preserve"> all known or observed hazards to their </w:t>
      </w:r>
      <w:r w:rsidR="00A04D47">
        <w:rPr>
          <w:rFonts w:asciiTheme="minorHAnsi" w:hAnsiTheme="minorHAnsi"/>
          <w:sz w:val="24"/>
          <w:szCs w:val="24"/>
        </w:rPr>
        <w:t xml:space="preserve">direct </w:t>
      </w:r>
      <w:r w:rsidRPr="00C23561">
        <w:rPr>
          <w:rFonts w:asciiTheme="minorHAnsi" w:hAnsiTheme="minorHAnsi"/>
          <w:sz w:val="24"/>
          <w:szCs w:val="24"/>
        </w:rPr>
        <w:t>supervisor</w:t>
      </w:r>
      <w:r w:rsidR="00A04D47">
        <w:rPr>
          <w:rFonts w:asciiTheme="minorHAnsi" w:hAnsiTheme="minorHAnsi"/>
          <w:sz w:val="24"/>
          <w:szCs w:val="24"/>
        </w:rPr>
        <w:t xml:space="preserve">, the </w:t>
      </w:r>
      <w:r w:rsidR="00367AFA">
        <w:rPr>
          <w:rFonts w:asciiTheme="minorHAnsi" w:hAnsiTheme="minorHAnsi"/>
          <w:sz w:val="24"/>
          <w:szCs w:val="24"/>
        </w:rPr>
        <w:t xml:space="preserve">Function and Activities (FAC) Coordinator </w:t>
      </w:r>
      <w:r w:rsidRPr="00C23561">
        <w:rPr>
          <w:rFonts w:asciiTheme="minorHAnsi" w:hAnsiTheme="minorHAnsi"/>
          <w:sz w:val="24"/>
          <w:szCs w:val="24"/>
        </w:rPr>
        <w:t xml:space="preserve">or </w:t>
      </w:r>
      <w:r w:rsidR="00A04D47">
        <w:rPr>
          <w:rFonts w:asciiTheme="minorHAnsi" w:hAnsiTheme="minorHAnsi"/>
          <w:sz w:val="24"/>
          <w:szCs w:val="24"/>
        </w:rPr>
        <w:t>a BICAS Board Member</w:t>
      </w:r>
      <w:r w:rsidRPr="00C23561">
        <w:rPr>
          <w:rFonts w:asciiTheme="minorHAnsi" w:hAnsiTheme="minorHAnsi"/>
          <w:sz w:val="24"/>
          <w:szCs w:val="24"/>
        </w:rPr>
        <w:t>.</w:t>
      </w:r>
    </w:p>
    <w:p w:rsidR="009917A2" w:rsidRPr="00A04D47" w:rsidRDefault="00FA0F41" w:rsidP="00A04D47">
      <w:pPr>
        <w:pStyle w:val="ChecklistSub"/>
        <w:rPr>
          <w:rFonts w:asciiTheme="minorHAnsi" w:hAnsiTheme="minorHAnsi"/>
          <w:b/>
          <w:color w:val="auto"/>
          <w:sz w:val="24"/>
          <w:szCs w:val="24"/>
        </w:rPr>
      </w:pPr>
      <w:r>
        <w:rPr>
          <w:rFonts w:asciiTheme="minorHAnsi" w:hAnsiTheme="minorHAnsi"/>
          <w:b/>
          <w:color w:val="auto"/>
          <w:sz w:val="24"/>
          <w:szCs w:val="24"/>
        </w:rPr>
        <w:t>APPLying THe</w:t>
      </w:r>
      <w:r w:rsidR="009917A2" w:rsidRPr="00A04D47">
        <w:rPr>
          <w:rFonts w:asciiTheme="minorHAnsi" w:hAnsiTheme="minorHAnsi"/>
          <w:b/>
          <w:color w:val="auto"/>
          <w:sz w:val="24"/>
          <w:szCs w:val="24"/>
        </w:rPr>
        <w:t xml:space="preserve"> POLICY</w:t>
      </w:r>
    </w:p>
    <w:p w:rsidR="009917A2" w:rsidRPr="00C23561" w:rsidRDefault="00A04D47" w:rsidP="00A04D47">
      <w:pPr>
        <w:pStyle w:val="Body"/>
        <w:ind w:left="0"/>
        <w:rPr>
          <w:rFonts w:asciiTheme="minorHAnsi" w:hAnsiTheme="minorHAnsi"/>
          <w:sz w:val="24"/>
          <w:szCs w:val="24"/>
        </w:rPr>
      </w:pPr>
      <w:r>
        <w:rPr>
          <w:rFonts w:asciiTheme="minorHAnsi" w:hAnsiTheme="minorHAnsi"/>
          <w:sz w:val="24"/>
          <w:szCs w:val="24"/>
        </w:rPr>
        <w:t xml:space="preserve">BICAS </w:t>
      </w:r>
      <w:r w:rsidR="009917A2" w:rsidRPr="00C23561">
        <w:rPr>
          <w:rFonts w:asciiTheme="minorHAnsi" w:hAnsiTheme="minorHAnsi"/>
          <w:sz w:val="24"/>
          <w:szCs w:val="24"/>
        </w:rPr>
        <w:t>seek</w:t>
      </w:r>
      <w:r>
        <w:rPr>
          <w:rFonts w:asciiTheme="minorHAnsi" w:hAnsiTheme="minorHAnsi"/>
          <w:sz w:val="24"/>
          <w:szCs w:val="24"/>
        </w:rPr>
        <w:t>s</w:t>
      </w:r>
      <w:r w:rsidR="009917A2" w:rsidRPr="00C23561">
        <w:rPr>
          <w:rFonts w:asciiTheme="minorHAnsi" w:hAnsiTheme="minorHAnsi"/>
          <w:sz w:val="24"/>
          <w:szCs w:val="24"/>
        </w:rPr>
        <w:t xml:space="preserve"> the co-operation of all </w:t>
      </w:r>
      <w:r>
        <w:rPr>
          <w:rFonts w:asciiTheme="minorHAnsi" w:hAnsiTheme="minorHAnsi"/>
          <w:sz w:val="24"/>
          <w:szCs w:val="24"/>
        </w:rPr>
        <w:t xml:space="preserve">BICAS/BICAC participants, visitors and </w:t>
      </w:r>
      <w:r w:rsidR="009917A2" w:rsidRPr="00C23561">
        <w:rPr>
          <w:rFonts w:asciiTheme="minorHAnsi" w:hAnsiTheme="minorHAnsi"/>
          <w:sz w:val="24"/>
          <w:szCs w:val="24"/>
        </w:rPr>
        <w:t xml:space="preserve">others who may be </w:t>
      </w:r>
      <w:r w:rsidR="009917A2" w:rsidRPr="00C23561">
        <w:rPr>
          <w:rFonts w:asciiTheme="minorHAnsi" w:hAnsiTheme="minorHAnsi"/>
          <w:sz w:val="24"/>
          <w:szCs w:val="24"/>
        </w:rPr>
        <w:lastRenderedPageBreak/>
        <w:t>affected by our business</w:t>
      </w:r>
      <w:r>
        <w:rPr>
          <w:rFonts w:asciiTheme="minorHAnsi" w:hAnsiTheme="minorHAnsi"/>
          <w:sz w:val="24"/>
          <w:szCs w:val="24"/>
        </w:rPr>
        <w:t>, activities</w:t>
      </w:r>
      <w:r w:rsidR="009917A2" w:rsidRPr="00C23561">
        <w:rPr>
          <w:rFonts w:asciiTheme="minorHAnsi" w:hAnsiTheme="minorHAnsi"/>
          <w:sz w:val="24"/>
          <w:szCs w:val="24"/>
        </w:rPr>
        <w:t xml:space="preserve"> or undertakings.</w:t>
      </w:r>
    </w:p>
    <w:p w:rsidR="009917A2" w:rsidRPr="00C23561" w:rsidRDefault="00A04D47" w:rsidP="00A04D47">
      <w:pPr>
        <w:pStyle w:val="Body"/>
        <w:ind w:left="0"/>
        <w:rPr>
          <w:rFonts w:asciiTheme="minorHAnsi" w:hAnsiTheme="minorHAnsi"/>
          <w:sz w:val="24"/>
          <w:szCs w:val="24"/>
        </w:rPr>
      </w:pPr>
      <w:r>
        <w:rPr>
          <w:rFonts w:asciiTheme="minorHAnsi" w:hAnsiTheme="minorHAnsi"/>
          <w:sz w:val="24"/>
          <w:szCs w:val="24"/>
        </w:rPr>
        <w:t xml:space="preserve">BICAS </w:t>
      </w:r>
      <w:r w:rsidR="009917A2" w:rsidRPr="00C23561">
        <w:rPr>
          <w:rFonts w:asciiTheme="minorHAnsi" w:hAnsiTheme="minorHAnsi"/>
          <w:sz w:val="24"/>
          <w:szCs w:val="24"/>
        </w:rPr>
        <w:t>encourage</w:t>
      </w:r>
      <w:r>
        <w:rPr>
          <w:rFonts w:asciiTheme="minorHAnsi" w:hAnsiTheme="minorHAnsi"/>
          <w:sz w:val="24"/>
          <w:szCs w:val="24"/>
        </w:rPr>
        <w:t>s</w:t>
      </w:r>
      <w:r w:rsidR="009917A2" w:rsidRPr="00C23561">
        <w:rPr>
          <w:rFonts w:asciiTheme="minorHAnsi" w:hAnsiTheme="minorHAnsi"/>
          <w:sz w:val="24"/>
          <w:szCs w:val="24"/>
        </w:rPr>
        <w:t xml:space="preserve"> and support</w:t>
      </w:r>
      <w:r>
        <w:rPr>
          <w:rFonts w:asciiTheme="minorHAnsi" w:hAnsiTheme="minorHAnsi"/>
          <w:sz w:val="24"/>
          <w:szCs w:val="24"/>
        </w:rPr>
        <w:t>s</w:t>
      </w:r>
      <w:r w:rsidR="009917A2" w:rsidRPr="00C23561">
        <w:rPr>
          <w:rFonts w:asciiTheme="minorHAnsi" w:hAnsiTheme="minorHAnsi"/>
          <w:sz w:val="24"/>
          <w:szCs w:val="24"/>
        </w:rPr>
        <w:t xml:space="preserve"> suggestions to create a safe environment as a result of all possible preventative measures being taken.</w:t>
      </w:r>
    </w:p>
    <w:p w:rsidR="009917A2" w:rsidRPr="00C23561" w:rsidRDefault="00FA0F41" w:rsidP="00A04D47">
      <w:pPr>
        <w:pStyle w:val="Body"/>
        <w:ind w:left="0"/>
        <w:rPr>
          <w:rFonts w:asciiTheme="minorHAnsi" w:hAnsiTheme="minorHAnsi"/>
          <w:sz w:val="24"/>
          <w:szCs w:val="24"/>
        </w:rPr>
      </w:pPr>
      <w:r>
        <w:rPr>
          <w:rFonts w:asciiTheme="minorHAnsi" w:hAnsiTheme="minorHAnsi"/>
          <w:sz w:val="24"/>
          <w:szCs w:val="24"/>
        </w:rPr>
        <w:t>The</w:t>
      </w:r>
      <w:r w:rsidR="009917A2" w:rsidRPr="00C23561">
        <w:rPr>
          <w:rFonts w:asciiTheme="minorHAnsi" w:hAnsiTheme="minorHAnsi"/>
          <w:sz w:val="24"/>
          <w:szCs w:val="24"/>
        </w:rPr>
        <w:t xml:space="preserve"> policy applies to all business operations and functions, including those situations where </w:t>
      </w:r>
      <w:r w:rsidR="00A04D47">
        <w:rPr>
          <w:rFonts w:asciiTheme="minorHAnsi" w:hAnsiTheme="minorHAnsi"/>
          <w:sz w:val="24"/>
          <w:szCs w:val="24"/>
        </w:rPr>
        <w:t xml:space="preserve">BICAS/BICAC participants/representatives </w:t>
      </w:r>
      <w:r w:rsidR="00D84E15">
        <w:rPr>
          <w:rFonts w:asciiTheme="minorHAnsi" w:hAnsiTheme="minorHAnsi"/>
          <w:sz w:val="24"/>
          <w:szCs w:val="24"/>
        </w:rPr>
        <w:t>participate in BICAS/BICAC activities</w:t>
      </w:r>
      <w:r w:rsidR="009917A2" w:rsidRPr="00C23561">
        <w:rPr>
          <w:rFonts w:asciiTheme="minorHAnsi" w:hAnsiTheme="minorHAnsi"/>
          <w:sz w:val="24"/>
          <w:szCs w:val="24"/>
        </w:rPr>
        <w:t xml:space="preserve"> off-site</w:t>
      </w:r>
      <w:r w:rsidR="00A04D47">
        <w:rPr>
          <w:rFonts w:asciiTheme="minorHAnsi" w:hAnsiTheme="minorHAnsi"/>
          <w:sz w:val="24"/>
          <w:szCs w:val="24"/>
        </w:rPr>
        <w:t>/outside of BICAS premises</w:t>
      </w:r>
      <w:r w:rsidR="009917A2" w:rsidRPr="00C23561">
        <w:rPr>
          <w:rFonts w:asciiTheme="minorHAnsi" w:hAnsiTheme="minorHAnsi"/>
          <w:sz w:val="24"/>
          <w:szCs w:val="24"/>
        </w:rPr>
        <w:t>.</w:t>
      </w:r>
    </w:p>
    <w:p w:rsidR="009917A2" w:rsidRPr="00A04D47" w:rsidRDefault="009917A2" w:rsidP="00A04D47">
      <w:pPr>
        <w:pStyle w:val="ChecklistSub"/>
        <w:rPr>
          <w:rFonts w:asciiTheme="minorHAnsi" w:hAnsiTheme="minorHAnsi"/>
          <w:b/>
          <w:color w:val="auto"/>
          <w:sz w:val="24"/>
          <w:szCs w:val="24"/>
        </w:rPr>
      </w:pPr>
      <w:r w:rsidRPr="00A04D47">
        <w:rPr>
          <w:rFonts w:asciiTheme="minorHAnsi" w:hAnsiTheme="minorHAnsi"/>
          <w:b/>
          <w:color w:val="auto"/>
          <w:sz w:val="24"/>
          <w:szCs w:val="24"/>
        </w:rPr>
        <w:t>Communicating th</w:t>
      </w:r>
      <w:r w:rsidR="00FA0F41">
        <w:rPr>
          <w:rFonts w:asciiTheme="minorHAnsi" w:hAnsiTheme="minorHAnsi"/>
          <w:b/>
          <w:color w:val="auto"/>
          <w:sz w:val="24"/>
          <w:szCs w:val="24"/>
        </w:rPr>
        <w:t>e</w:t>
      </w:r>
      <w:r w:rsidRPr="00A04D47">
        <w:rPr>
          <w:rFonts w:asciiTheme="minorHAnsi" w:hAnsiTheme="minorHAnsi"/>
          <w:b/>
          <w:color w:val="auto"/>
          <w:sz w:val="24"/>
          <w:szCs w:val="24"/>
        </w:rPr>
        <w:t xml:space="preserve"> POLICY</w:t>
      </w:r>
    </w:p>
    <w:p w:rsidR="009917A2" w:rsidRPr="00C23561" w:rsidRDefault="00FA0F41" w:rsidP="00A04D47">
      <w:pPr>
        <w:pStyle w:val="Body"/>
        <w:ind w:left="0"/>
        <w:rPr>
          <w:rFonts w:asciiTheme="minorHAnsi" w:hAnsiTheme="minorHAnsi"/>
          <w:sz w:val="24"/>
          <w:szCs w:val="24"/>
        </w:rPr>
      </w:pPr>
      <w:r>
        <w:rPr>
          <w:rFonts w:asciiTheme="minorHAnsi" w:hAnsiTheme="minorHAnsi"/>
          <w:sz w:val="24"/>
          <w:szCs w:val="24"/>
        </w:rPr>
        <w:t>The</w:t>
      </w:r>
      <w:r w:rsidR="009917A2" w:rsidRPr="00C23561">
        <w:rPr>
          <w:rFonts w:asciiTheme="minorHAnsi" w:hAnsiTheme="minorHAnsi"/>
          <w:sz w:val="24"/>
          <w:szCs w:val="24"/>
        </w:rPr>
        <w:t xml:space="preserve"> </w:t>
      </w:r>
      <w:r w:rsidR="00A04D47">
        <w:rPr>
          <w:rFonts w:asciiTheme="minorHAnsi" w:hAnsiTheme="minorHAnsi"/>
          <w:sz w:val="24"/>
          <w:szCs w:val="24"/>
        </w:rPr>
        <w:t>P</w:t>
      </w:r>
      <w:r w:rsidR="009917A2" w:rsidRPr="00C23561">
        <w:rPr>
          <w:rFonts w:asciiTheme="minorHAnsi" w:hAnsiTheme="minorHAnsi"/>
          <w:sz w:val="24"/>
          <w:szCs w:val="24"/>
        </w:rPr>
        <w:t xml:space="preserve">olicy (and related procedures) shall be </w:t>
      </w:r>
      <w:r w:rsidR="00A04D47">
        <w:rPr>
          <w:rFonts w:asciiTheme="minorHAnsi" w:hAnsiTheme="minorHAnsi"/>
          <w:sz w:val="24"/>
          <w:szCs w:val="24"/>
        </w:rPr>
        <w:t xml:space="preserve">available </w:t>
      </w:r>
      <w:r w:rsidR="009917A2" w:rsidRPr="00C23561">
        <w:rPr>
          <w:rFonts w:asciiTheme="minorHAnsi" w:hAnsiTheme="minorHAnsi"/>
          <w:sz w:val="24"/>
          <w:szCs w:val="24"/>
        </w:rPr>
        <w:t xml:space="preserve">in </w:t>
      </w:r>
      <w:r w:rsidR="00A04D47">
        <w:rPr>
          <w:rFonts w:asciiTheme="minorHAnsi" w:hAnsiTheme="minorHAnsi"/>
          <w:sz w:val="24"/>
          <w:szCs w:val="24"/>
        </w:rPr>
        <w:t>BICAS premises</w:t>
      </w:r>
      <w:r w:rsidR="009917A2" w:rsidRPr="00C23561">
        <w:rPr>
          <w:rFonts w:asciiTheme="minorHAnsi" w:hAnsiTheme="minorHAnsi"/>
          <w:sz w:val="24"/>
          <w:szCs w:val="24"/>
        </w:rPr>
        <w:t>.</w:t>
      </w:r>
    </w:p>
    <w:p w:rsidR="009917A2" w:rsidRDefault="009917A2" w:rsidP="00367AFA">
      <w:pPr>
        <w:pStyle w:val="Body"/>
        <w:spacing w:after="0"/>
        <w:ind w:left="0"/>
        <w:rPr>
          <w:rFonts w:asciiTheme="minorHAnsi" w:hAnsiTheme="minorHAnsi"/>
          <w:sz w:val="24"/>
          <w:szCs w:val="24"/>
        </w:rPr>
      </w:pPr>
      <w:r w:rsidRPr="00C23561">
        <w:rPr>
          <w:rFonts w:asciiTheme="minorHAnsi" w:hAnsiTheme="minorHAnsi"/>
          <w:sz w:val="24"/>
          <w:szCs w:val="24"/>
        </w:rPr>
        <w:t xml:space="preserve">All </w:t>
      </w:r>
      <w:r w:rsidR="00A04D47">
        <w:rPr>
          <w:rFonts w:asciiTheme="minorHAnsi" w:hAnsiTheme="minorHAnsi"/>
          <w:sz w:val="24"/>
          <w:szCs w:val="24"/>
        </w:rPr>
        <w:t xml:space="preserve">BICAS/BICAC participants and </w:t>
      </w:r>
      <w:r w:rsidRPr="00C23561">
        <w:rPr>
          <w:rFonts w:asciiTheme="minorHAnsi" w:hAnsiTheme="minorHAnsi"/>
          <w:sz w:val="24"/>
          <w:szCs w:val="24"/>
        </w:rPr>
        <w:t xml:space="preserve">others affected by our business or undertakings will be provided with a copy </w:t>
      </w:r>
      <w:r w:rsidR="00A04D47">
        <w:rPr>
          <w:rFonts w:asciiTheme="minorHAnsi" w:hAnsiTheme="minorHAnsi"/>
          <w:sz w:val="24"/>
          <w:szCs w:val="24"/>
        </w:rPr>
        <w:t>on commencement and have an opportunity to discuss the Policy at an Induction Training.</w:t>
      </w:r>
      <w:r w:rsidRPr="00C23561">
        <w:rPr>
          <w:rFonts w:asciiTheme="minorHAnsi" w:hAnsiTheme="minorHAnsi"/>
          <w:sz w:val="24"/>
          <w:szCs w:val="24"/>
        </w:rPr>
        <w:t xml:space="preserve"> </w:t>
      </w:r>
    </w:p>
    <w:p w:rsidR="00367AFA" w:rsidRDefault="00367AFA" w:rsidP="00367AFA">
      <w:pPr>
        <w:pStyle w:val="Body"/>
        <w:spacing w:after="0"/>
        <w:ind w:left="0"/>
        <w:rPr>
          <w:rFonts w:asciiTheme="minorHAnsi" w:hAnsiTheme="minorHAnsi"/>
          <w:sz w:val="24"/>
          <w:szCs w:val="24"/>
        </w:rPr>
      </w:pPr>
    </w:p>
    <w:p w:rsidR="00550B3C" w:rsidRPr="00304D16" w:rsidRDefault="00550B3C" w:rsidP="00550B3C">
      <w:pPr>
        <w:outlineLvl w:val="2"/>
        <w:rPr>
          <w:rFonts w:asciiTheme="minorHAnsi" w:hAnsiTheme="minorHAnsi" w:cs="Arial"/>
          <w:b/>
          <w:bCs/>
        </w:rPr>
      </w:pPr>
      <w:r w:rsidRPr="00304D16">
        <w:rPr>
          <w:rFonts w:asciiTheme="minorHAnsi" w:hAnsiTheme="minorHAnsi" w:cs="Arial"/>
          <w:b/>
          <w:bCs/>
        </w:rPr>
        <w:t>Where to from here?</w:t>
      </w:r>
    </w:p>
    <w:p w:rsidR="00550B3C" w:rsidRPr="00304D16" w:rsidRDefault="00550B3C" w:rsidP="00550B3C">
      <w:pPr>
        <w:rPr>
          <w:rFonts w:asciiTheme="minorHAnsi" w:hAnsiTheme="minorHAnsi" w:cs="Arial"/>
        </w:rPr>
      </w:pPr>
      <w:r w:rsidRPr="00304D16">
        <w:rPr>
          <w:rFonts w:asciiTheme="minorHAnsi" w:hAnsiTheme="minorHAnsi" w:cs="Arial"/>
        </w:rPr>
        <w:t>If, after reading th</w:t>
      </w:r>
      <w:r w:rsidR="00FA0F41">
        <w:rPr>
          <w:rFonts w:asciiTheme="minorHAnsi" w:hAnsiTheme="minorHAnsi" w:cs="Arial"/>
        </w:rPr>
        <w:t>e</w:t>
      </w:r>
      <w:r w:rsidRPr="00304D16">
        <w:rPr>
          <w:rFonts w:asciiTheme="minorHAnsi" w:hAnsiTheme="minorHAnsi" w:cs="Arial"/>
        </w:rPr>
        <w:t xml:space="preserve"> </w:t>
      </w:r>
      <w:r>
        <w:rPr>
          <w:rFonts w:asciiTheme="minorHAnsi" w:hAnsiTheme="minorHAnsi" w:cs="Arial"/>
        </w:rPr>
        <w:t>Policy</w:t>
      </w:r>
      <w:r w:rsidRPr="00304D16">
        <w:rPr>
          <w:rFonts w:asciiTheme="minorHAnsi" w:hAnsiTheme="minorHAnsi" w:cs="Arial"/>
        </w:rPr>
        <w:t xml:space="preserve"> you are unsure about your obligation in general or in relation to a specific situation, you should discuss this initially with </w:t>
      </w:r>
      <w:r w:rsidR="00367AFA">
        <w:rPr>
          <w:rFonts w:asciiTheme="minorHAnsi" w:hAnsiTheme="minorHAnsi" w:cs="Arial"/>
        </w:rPr>
        <w:t xml:space="preserve">your direct supervisor or </w:t>
      </w:r>
      <w:r w:rsidRPr="00304D16">
        <w:rPr>
          <w:rFonts w:asciiTheme="minorHAnsi" w:hAnsiTheme="minorHAnsi" w:cs="Arial"/>
        </w:rPr>
        <w:t xml:space="preserve">the </w:t>
      </w:r>
      <w:r w:rsidR="00367AFA">
        <w:rPr>
          <w:rFonts w:asciiTheme="minorHAnsi" w:hAnsiTheme="minorHAnsi" w:cs="Arial"/>
        </w:rPr>
        <w:t>FAC</w:t>
      </w:r>
      <w:r w:rsidRPr="00304D16">
        <w:rPr>
          <w:rFonts w:asciiTheme="minorHAnsi" w:hAnsiTheme="minorHAnsi" w:cs="Arial"/>
        </w:rPr>
        <w:t>.</w:t>
      </w:r>
    </w:p>
    <w:p w:rsidR="00550B3C" w:rsidRPr="00304D16" w:rsidRDefault="00550B3C" w:rsidP="00550B3C">
      <w:pPr>
        <w:rPr>
          <w:rFonts w:asciiTheme="minorHAnsi" w:hAnsiTheme="minorHAnsi" w:cs="Arial"/>
        </w:rPr>
      </w:pPr>
    </w:p>
    <w:p w:rsidR="00550B3C" w:rsidRPr="00304D16" w:rsidRDefault="00550B3C" w:rsidP="00550B3C">
      <w:pPr>
        <w:rPr>
          <w:rFonts w:asciiTheme="minorHAnsi" w:hAnsiTheme="minorHAnsi" w:cs="Arial"/>
        </w:rPr>
      </w:pPr>
      <w:r w:rsidRPr="00304D16">
        <w:rPr>
          <w:rFonts w:asciiTheme="minorHAnsi" w:hAnsiTheme="minorHAnsi" w:cs="Arial"/>
        </w:rPr>
        <w:t>If you have</w:t>
      </w:r>
      <w:r w:rsidR="00367AFA">
        <w:rPr>
          <w:rFonts w:asciiTheme="minorHAnsi" w:hAnsiTheme="minorHAnsi" w:cs="Arial"/>
        </w:rPr>
        <w:t xml:space="preserve"> concerns about approaching your direct supervisor or the FAC </w:t>
      </w:r>
      <w:r w:rsidRPr="00304D16">
        <w:rPr>
          <w:rFonts w:asciiTheme="minorHAnsi" w:hAnsiTheme="minorHAnsi" w:cs="Arial"/>
        </w:rPr>
        <w:t xml:space="preserve">you should make direct contact with a BICAS Board member or by writing to the Board Secretary </w:t>
      </w:r>
      <w:r w:rsidR="006B576B">
        <w:rPr>
          <w:rFonts w:asciiTheme="minorHAnsi" w:hAnsiTheme="minorHAnsi" w:cs="Arial"/>
        </w:rPr>
        <w:t xml:space="preserve">who will pass your concerns </w:t>
      </w:r>
      <w:r w:rsidRPr="00304D16">
        <w:rPr>
          <w:rFonts w:asciiTheme="minorHAnsi" w:hAnsiTheme="minorHAnsi" w:cs="Arial"/>
        </w:rPr>
        <w:t>onto the Board.  The Board will be able to provide you with guidance and advice on the appropriate steps to follow to resolve your concerns.</w:t>
      </w:r>
    </w:p>
    <w:p w:rsidR="00550B3C" w:rsidRDefault="00550B3C" w:rsidP="00A04D47">
      <w:pPr>
        <w:pStyle w:val="Body"/>
        <w:ind w:left="0"/>
        <w:rPr>
          <w:rFonts w:asciiTheme="minorHAnsi" w:hAnsiTheme="minorHAnsi"/>
          <w:sz w:val="24"/>
          <w:szCs w:val="24"/>
        </w:rPr>
      </w:pPr>
    </w:p>
    <w:p w:rsidR="006B576B" w:rsidRPr="00A7360B" w:rsidRDefault="006B576B" w:rsidP="006B576B">
      <w:pPr>
        <w:pStyle w:val="Level1Legal"/>
        <w:numPr>
          <w:ilvl w:val="0"/>
          <w:numId w:val="0"/>
        </w:numPr>
        <w:rPr>
          <w:rFonts w:asciiTheme="minorHAnsi" w:hAnsiTheme="minorHAnsi" w:cs="Calibri"/>
          <w:sz w:val="24"/>
          <w:szCs w:val="24"/>
        </w:rPr>
      </w:pPr>
      <w:r w:rsidRPr="00A7360B">
        <w:rPr>
          <w:rFonts w:asciiTheme="minorHAnsi" w:hAnsiTheme="minorHAnsi" w:cs="Calibri"/>
          <w:sz w:val="24"/>
          <w:szCs w:val="24"/>
        </w:rPr>
        <w:t xml:space="preserve">Review </w:t>
      </w:r>
    </w:p>
    <w:p w:rsidR="006B576B" w:rsidRPr="00A7360B" w:rsidRDefault="006B576B" w:rsidP="006B576B">
      <w:pPr>
        <w:pStyle w:val="Level2Legal"/>
        <w:numPr>
          <w:ilvl w:val="0"/>
          <w:numId w:val="0"/>
        </w:numPr>
        <w:rPr>
          <w:rFonts w:asciiTheme="minorHAnsi" w:hAnsiTheme="minorHAnsi" w:cs="Calibri"/>
          <w:sz w:val="24"/>
          <w:szCs w:val="24"/>
        </w:rPr>
      </w:pPr>
      <w:r w:rsidRPr="00A7360B">
        <w:rPr>
          <w:rFonts w:asciiTheme="minorHAnsi" w:hAnsiTheme="minorHAnsi" w:cs="Calibri"/>
          <w:sz w:val="24"/>
          <w:szCs w:val="24"/>
        </w:rPr>
        <w:t>Th</w:t>
      </w:r>
      <w:r w:rsidR="00FA0F41">
        <w:rPr>
          <w:rFonts w:asciiTheme="minorHAnsi" w:hAnsiTheme="minorHAnsi" w:cs="Calibri"/>
          <w:sz w:val="24"/>
          <w:szCs w:val="24"/>
        </w:rPr>
        <w:t>e</w:t>
      </w:r>
      <w:r w:rsidRPr="00A7360B">
        <w:rPr>
          <w:rFonts w:asciiTheme="minorHAnsi" w:hAnsiTheme="minorHAnsi" w:cs="Calibri"/>
          <w:sz w:val="24"/>
          <w:szCs w:val="24"/>
        </w:rPr>
        <w:t xml:space="preserve"> </w:t>
      </w:r>
      <w:r>
        <w:rPr>
          <w:rFonts w:asciiTheme="minorHAnsi" w:hAnsiTheme="minorHAnsi" w:cs="Calibri"/>
          <w:sz w:val="24"/>
          <w:szCs w:val="24"/>
        </w:rPr>
        <w:t xml:space="preserve">Policy </w:t>
      </w:r>
      <w:r w:rsidRPr="00A7360B">
        <w:rPr>
          <w:rFonts w:asciiTheme="minorHAnsi" w:hAnsiTheme="minorHAnsi" w:cs="Calibri"/>
          <w:sz w:val="24"/>
          <w:szCs w:val="24"/>
        </w:rPr>
        <w:t>will be reviewed annually during the BICAS W</w:t>
      </w:r>
      <w:r>
        <w:rPr>
          <w:rFonts w:asciiTheme="minorHAnsi" w:hAnsiTheme="minorHAnsi" w:cs="Calibri"/>
          <w:sz w:val="24"/>
          <w:szCs w:val="24"/>
        </w:rPr>
        <w:t xml:space="preserve">ork </w:t>
      </w:r>
      <w:r w:rsidRPr="00A7360B">
        <w:rPr>
          <w:rFonts w:asciiTheme="minorHAnsi" w:hAnsiTheme="minorHAnsi" w:cs="Calibri"/>
          <w:sz w:val="24"/>
          <w:szCs w:val="24"/>
        </w:rPr>
        <w:t>H</w:t>
      </w:r>
      <w:r>
        <w:rPr>
          <w:rFonts w:asciiTheme="minorHAnsi" w:hAnsiTheme="minorHAnsi" w:cs="Calibri"/>
          <w:sz w:val="24"/>
          <w:szCs w:val="24"/>
        </w:rPr>
        <w:t xml:space="preserve">ealth and </w:t>
      </w:r>
      <w:r w:rsidRPr="00A7360B">
        <w:rPr>
          <w:rFonts w:asciiTheme="minorHAnsi" w:hAnsiTheme="minorHAnsi" w:cs="Calibri"/>
          <w:sz w:val="24"/>
          <w:szCs w:val="24"/>
        </w:rPr>
        <w:t>S</w:t>
      </w:r>
      <w:r>
        <w:rPr>
          <w:rFonts w:asciiTheme="minorHAnsi" w:hAnsiTheme="minorHAnsi" w:cs="Calibri"/>
          <w:sz w:val="24"/>
          <w:szCs w:val="24"/>
        </w:rPr>
        <w:t>afety</w:t>
      </w:r>
      <w:r w:rsidRPr="00A7360B">
        <w:rPr>
          <w:rFonts w:asciiTheme="minorHAnsi" w:hAnsiTheme="minorHAnsi" w:cs="Calibri"/>
          <w:sz w:val="24"/>
          <w:szCs w:val="24"/>
        </w:rPr>
        <w:t xml:space="preserve"> Audit Program, through consultation with Board Members, employees</w:t>
      </w:r>
      <w:r w:rsidR="00FA0F41">
        <w:rPr>
          <w:rFonts w:asciiTheme="minorHAnsi" w:hAnsiTheme="minorHAnsi" w:cs="Calibri"/>
          <w:sz w:val="24"/>
          <w:szCs w:val="24"/>
        </w:rPr>
        <w:t>, members</w:t>
      </w:r>
      <w:r w:rsidRPr="00A7360B">
        <w:rPr>
          <w:rFonts w:asciiTheme="minorHAnsi" w:hAnsiTheme="minorHAnsi" w:cs="Calibri"/>
          <w:sz w:val="24"/>
          <w:szCs w:val="24"/>
        </w:rPr>
        <w:t xml:space="preserve"> and volunteers, or when legislative requirements change, or in the event of a </w:t>
      </w:r>
      <w:r>
        <w:rPr>
          <w:rFonts w:asciiTheme="minorHAnsi" w:hAnsiTheme="minorHAnsi" w:cs="Calibri"/>
          <w:sz w:val="24"/>
          <w:szCs w:val="24"/>
        </w:rPr>
        <w:t>workplace incident/accident</w:t>
      </w:r>
      <w:r w:rsidRPr="00A7360B">
        <w:rPr>
          <w:rFonts w:asciiTheme="minorHAnsi" w:hAnsiTheme="minorHAnsi" w:cs="Calibri"/>
          <w:sz w:val="24"/>
          <w:szCs w:val="24"/>
        </w:rPr>
        <w:t>.</w:t>
      </w:r>
    </w:p>
    <w:p w:rsidR="006B576B" w:rsidRDefault="006B576B" w:rsidP="006B576B">
      <w:pPr>
        <w:pStyle w:val="Heading2"/>
        <w:keepNext w:val="0"/>
        <w:widowControl w:val="0"/>
        <w:spacing w:before="120" w:after="120"/>
        <w:jc w:val="both"/>
        <w:rPr>
          <w:rFonts w:asciiTheme="minorHAnsi" w:hAnsiTheme="minorHAnsi" w:cs="Calibri"/>
          <w:i w:val="0"/>
          <w:sz w:val="24"/>
          <w:szCs w:val="24"/>
        </w:rPr>
      </w:pPr>
    </w:p>
    <w:p w:rsidR="006B576B" w:rsidRPr="00A7360B" w:rsidRDefault="006B576B" w:rsidP="006B576B">
      <w:pPr>
        <w:pStyle w:val="Heading2"/>
        <w:keepNext w:val="0"/>
        <w:widowControl w:val="0"/>
        <w:spacing w:before="120" w:after="120"/>
        <w:jc w:val="both"/>
        <w:rPr>
          <w:rFonts w:asciiTheme="minorHAnsi" w:hAnsiTheme="minorHAnsi" w:cs="Calibri"/>
          <w:i w:val="0"/>
          <w:sz w:val="24"/>
          <w:szCs w:val="24"/>
        </w:rPr>
      </w:pPr>
      <w:r w:rsidRPr="00A7360B">
        <w:rPr>
          <w:rFonts w:asciiTheme="minorHAnsi" w:hAnsiTheme="minorHAnsi" w:cs="Calibri"/>
          <w:i w:val="0"/>
          <w:sz w:val="24"/>
          <w:szCs w:val="24"/>
        </w:rPr>
        <w:t>VARIATIONS</w:t>
      </w:r>
    </w:p>
    <w:p w:rsidR="006B576B" w:rsidRPr="00A7360B" w:rsidRDefault="006B576B" w:rsidP="006B576B">
      <w:pPr>
        <w:pStyle w:val="Heading2"/>
        <w:keepNext w:val="0"/>
        <w:widowControl w:val="0"/>
        <w:spacing w:before="120" w:after="120"/>
        <w:jc w:val="both"/>
        <w:rPr>
          <w:rStyle w:val="Italics"/>
          <w:rFonts w:asciiTheme="minorHAnsi" w:eastAsia="PMingLiU" w:hAnsiTheme="minorHAnsi" w:cs="Calibri"/>
          <w:b w:val="0"/>
          <w:sz w:val="24"/>
          <w:szCs w:val="24"/>
        </w:rPr>
      </w:pPr>
      <w:r w:rsidRPr="004218F3">
        <w:rPr>
          <w:rFonts w:asciiTheme="minorHAnsi" w:hAnsiTheme="minorHAnsi" w:cs="Calibri"/>
          <w:b w:val="0"/>
          <w:i w:val="0"/>
          <w:sz w:val="24"/>
          <w:szCs w:val="24"/>
        </w:rPr>
        <w:t>BICAS</w:t>
      </w:r>
      <w:r w:rsidRPr="00A7360B">
        <w:rPr>
          <w:rStyle w:val="Italics"/>
          <w:rFonts w:asciiTheme="minorHAnsi" w:eastAsia="PMingLiU" w:hAnsiTheme="minorHAnsi" w:cs="Calibri"/>
          <w:b w:val="0"/>
          <w:sz w:val="24"/>
          <w:szCs w:val="24"/>
        </w:rPr>
        <w:t xml:space="preserve"> reserves the right to vary, replace or terminate this policy.</w:t>
      </w:r>
    </w:p>
    <w:p w:rsidR="006B576B" w:rsidRPr="00DB3F0C" w:rsidRDefault="006B576B" w:rsidP="006B576B">
      <w:pPr>
        <w:rPr>
          <w:rFonts w:asciiTheme="minorHAnsi" w:hAnsiTheme="minorHAnsi" w:cs="Arial"/>
        </w:rPr>
      </w:pPr>
    </w:p>
    <w:p w:rsidR="00416D0B" w:rsidRDefault="00416D0B" w:rsidP="006B576B">
      <w:pPr>
        <w:pStyle w:val="Heading2"/>
        <w:spacing w:before="0"/>
        <w:rPr>
          <w:rFonts w:asciiTheme="minorHAnsi" w:hAnsiTheme="minorHAnsi" w:cs="Calibri"/>
          <w:i w:val="0"/>
          <w:sz w:val="24"/>
          <w:szCs w:val="24"/>
        </w:rPr>
      </w:pPr>
      <w:bookmarkStart w:id="0" w:name="WillReviewPolicyRegularly"/>
    </w:p>
    <w:p w:rsidR="00416D0B" w:rsidRDefault="00416D0B" w:rsidP="006B576B">
      <w:pPr>
        <w:pStyle w:val="Heading2"/>
        <w:spacing w:before="0"/>
        <w:rPr>
          <w:rFonts w:asciiTheme="minorHAnsi" w:hAnsiTheme="minorHAnsi" w:cs="Calibri"/>
          <w:i w:val="0"/>
          <w:sz w:val="24"/>
          <w:szCs w:val="24"/>
        </w:rPr>
      </w:pPr>
    </w:p>
    <w:p w:rsidR="006B576B" w:rsidRPr="00DB3F0C" w:rsidRDefault="006B576B" w:rsidP="006B576B">
      <w:pPr>
        <w:pStyle w:val="Heading2"/>
        <w:spacing w:before="0"/>
        <w:rPr>
          <w:rFonts w:asciiTheme="minorHAnsi" w:hAnsiTheme="minorHAnsi" w:cs="Calibri"/>
          <w:i w:val="0"/>
          <w:sz w:val="24"/>
          <w:szCs w:val="24"/>
        </w:rPr>
      </w:pPr>
      <w:r w:rsidRPr="00DB3F0C">
        <w:rPr>
          <w:rFonts w:asciiTheme="minorHAnsi" w:hAnsiTheme="minorHAnsi" w:cs="Calibri"/>
          <w:i w:val="0"/>
          <w:sz w:val="24"/>
          <w:szCs w:val="24"/>
        </w:rPr>
        <w:t>POLICY VERSION AND REVISION INFORMATION</w:t>
      </w:r>
    </w:p>
    <w:tbl>
      <w:tblPr>
        <w:tblW w:w="5000" w:type="pct"/>
        <w:tblLook w:val="04A0"/>
      </w:tblPr>
      <w:tblGrid>
        <w:gridCol w:w="4645"/>
        <w:gridCol w:w="877"/>
        <w:gridCol w:w="3133"/>
        <w:gridCol w:w="631"/>
      </w:tblGrid>
      <w:tr w:rsidR="006B576B" w:rsidRPr="00AE1015" w:rsidTr="004A24D7">
        <w:trPr>
          <w:gridAfter w:val="1"/>
          <w:wAfter w:w="340" w:type="pct"/>
        </w:trPr>
        <w:tc>
          <w:tcPr>
            <w:tcW w:w="2973" w:type="pct"/>
            <w:gridSpan w:val="2"/>
          </w:tcPr>
          <w:p w:rsidR="006B576B" w:rsidRPr="00AE1015" w:rsidRDefault="006B576B" w:rsidP="004A24D7">
            <w:pPr>
              <w:pStyle w:val="BodyText"/>
              <w:rPr>
                <w:rFonts w:asciiTheme="minorHAnsi" w:hAnsiTheme="minorHAnsi" w:cs="Calibri"/>
                <w:lang w:eastAsia="en-AU"/>
              </w:rPr>
            </w:pPr>
            <w:r w:rsidRPr="00AE1015">
              <w:rPr>
                <w:rFonts w:asciiTheme="minorHAnsi" w:hAnsiTheme="minorHAnsi" w:cs="Calibri"/>
                <w:lang w:eastAsia="en-AU"/>
              </w:rPr>
              <w:t>Policy Authorised by: Robert Hamilton</w:t>
            </w:r>
          </w:p>
          <w:p w:rsidR="006B576B" w:rsidRPr="00AE1015" w:rsidRDefault="006B576B" w:rsidP="004A24D7">
            <w:pPr>
              <w:pStyle w:val="BodyText"/>
              <w:rPr>
                <w:rFonts w:asciiTheme="minorHAnsi" w:hAnsiTheme="minorHAnsi" w:cs="Calibri"/>
                <w:lang w:eastAsia="en-AU"/>
              </w:rPr>
            </w:pPr>
            <w:r w:rsidRPr="00AE1015">
              <w:rPr>
                <w:rFonts w:asciiTheme="minorHAnsi" w:hAnsiTheme="minorHAnsi" w:cs="Calibri"/>
                <w:lang w:eastAsia="en-AU"/>
              </w:rPr>
              <w:t>Title: BICAS CHAIRPERSON</w:t>
            </w:r>
          </w:p>
          <w:p w:rsidR="006B576B" w:rsidRPr="00AE1015" w:rsidRDefault="006B576B" w:rsidP="004A24D7">
            <w:pPr>
              <w:pStyle w:val="BodyText"/>
              <w:rPr>
                <w:rFonts w:asciiTheme="minorHAnsi" w:hAnsiTheme="minorHAnsi" w:cs="Calibri"/>
                <w:snapToGrid w:val="0"/>
                <w:lang w:eastAsia="en-AU"/>
              </w:rPr>
            </w:pPr>
          </w:p>
        </w:tc>
        <w:tc>
          <w:tcPr>
            <w:tcW w:w="1687" w:type="pct"/>
          </w:tcPr>
          <w:p w:rsidR="006B576B" w:rsidRPr="00AE1015" w:rsidRDefault="006B576B" w:rsidP="004A24D7">
            <w:pPr>
              <w:pStyle w:val="BodyText"/>
              <w:rPr>
                <w:rFonts w:asciiTheme="minorHAnsi" w:hAnsiTheme="minorHAnsi" w:cs="Calibri"/>
                <w:snapToGrid w:val="0"/>
                <w:lang w:eastAsia="en-AU"/>
              </w:rPr>
            </w:pPr>
            <w:r w:rsidRPr="00AE1015">
              <w:rPr>
                <w:rFonts w:asciiTheme="minorHAnsi" w:hAnsiTheme="minorHAnsi" w:cs="Calibri"/>
                <w:lang w:eastAsia="en-AU"/>
              </w:rPr>
              <w:t>Original issue: /03/2017</w:t>
            </w:r>
          </w:p>
        </w:tc>
      </w:tr>
      <w:tr w:rsidR="006B576B" w:rsidRPr="00AE1015" w:rsidTr="004A24D7">
        <w:trPr>
          <w:gridAfter w:val="1"/>
          <w:wAfter w:w="340" w:type="pct"/>
        </w:trPr>
        <w:tc>
          <w:tcPr>
            <w:tcW w:w="2973" w:type="pct"/>
            <w:gridSpan w:val="2"/>
          </w:tcPr>
          <w:p w:rsidR="006B576B" w:rsidRPr="00AE1015" w:rsidRDefault="006B576B" w:rsidP="004A24D7">
            <w:pPr>
              <w:pStyle w:val="BodyText"/>
              <w:rPr>
                <w:rFonts w:asciiTheme="minorHAnsi" w:hAnsiTheme="minorHAnsi" w:cs="Calibri"/>
                <w:lang w:eastAsia="en-AU"/>
              </w:rPr>
            </w:pPr>
            <w:r w:rsidRPr="00AE1015">
              <w:rPr>
                <w:rFonts w:asciiTheme="minorHAnsi" w:hAnsiTheme="minorHAnsi" w:cs="Calibri"/>
                <w:lang w:eastAsia="en-AU"/>
              </w:rPr>
              <w:t xml:space="preserve">Policy Maintained by: </w:t>
            </w:r>
            <w:r>
              <w:rPr>
                <w:rFonts w:asciiTheme="minorHAnsi" w:hAnsiTheme="minorHAnsi" w:cs="Calibri"/>
                <w:lang w:eastAsia="en-AU"/>
              </w:rPr>
              <w:t>Julie Thomson</w:t>
            </w:r>
          </w:p>
          <w:p w:rsidR="006B576B" w:rsidRPr="00AE1015" w:rsidRDefault="006B576B" w:rsidP="004A24D7">
            <w:pPr>
              <w:pStyle w:val="BodyText"/>
              <w:rPr>
                <w:rFonts w:asciiTheme="minorHAnsi" w:hAnsiTheme="minorHAnsi" w:cs="Calibri"/>
                <w:snapToGrid w:val="0"/>
                <w:lang w:eastAsia="en-AU"/>
              </w:rPr>
            </w:pPr>
            <w:r w:rsidRPr="00AE1015">
              <w:rPr>
                <w:rFonts w:asciiTheme="minorHAnsi" w:hAnsiTheme="minorHAnsi" w:cs="Calibri"/>
                <w:lang w:eastAsia="en-AU"/>
              </w:rPr>
              <w:t xml:space="preserve">Title: </w:t>
            </w:r>
            <w:r>
              <w:rPr>
                <w:rFonts w:asciiTheme="minorHAnsi" w:hAnsiTheme="minorHAnsi" w:cs="Calibri"/>
                <w:lang w:eastAsia="en-AU"/>
              </w:rPr>
              <w:t>FUNCTION AND ACTIVITIES COORDINATOR</w:t>
            </w:r>
          </w:p>
        </w:tc>
        <w:tc>
          <w:tcPr>
            <w:tcW w:w="1687" w:type="pct"/>
          </w:tcPr>
          <w:p w:rsidR="006B576B" w:rsidRPr="00AE1015" w:rsidRDefault="006B576B" w:rsidP="004A24D7">
            <w:pPr>
              <w:pStyle w:val="BodyText"/>
              <w:rPr>
                <w:rFonts w:asciiTheme="minorHAnsi" w:hAnsiTheme="minorHAnsi" w:cs="Calibri"/>
                <w:snapToGrid w:val="0"/>
                <w:lang w:eastAsia="en-AU"/>
              </w:rPr>
            </w:pPr>
            <w:r w:rsidRPr="00AE1015">
              <w:rPr>
                <w:rFonts w:asciiTheme="minorHAnsi" w:hAnsiTheme="minorHAnsi" w:cs="Calibri"/>
                <w:lang w:eastAsia="en-AU"/>
              </w:rPr>
              <w:t>Current version: Version 1</w:t>
            </w:r>
          </w:p>
        </w:tc>
      </w:tr>
      <w:tr w:rsidR="006B576B" w:rsidRPr="00DB3F0C" w:rsidTr="004A24D7">
        <w:tc>
          <w:tcPr>
            <w:tcW w:w="2501" w:type="pct"/>
          </w:tcPr>
          <w:p w:rsidR="006B576B" w:rsidRPr="00DB3F0C" w:rsidRDefault="006B576B" w:rsidP="004A24D7">
            <w:pPr>
              <w:pStyle w:val="BodyText"/>
              <w:rPr>
                <w:rFonts w:asciiTheme="minorHAnsi" w:hAnsiTheme="minorHAnsi" w:cs="Calibri"/>
                <w:lang w:eastAsia="en-AU"/>
              </w:rPr>
            </w:pPr>
          </w:p>
          <w:p w:rsidR="006B576B" w:rsidRPr="00DB3F0C" w:rsidRDefault="006B576B" w:rsidP="004A24D7">
            <w:pPr>
              <w:pStyle w:val="BodyText"/>
              <w:rPr>
                <w:rFonts w:asciiTheme="minorHAnsi" w:hAnsiTheme="minorHAnsi" w:cs="Calibri"/>
                <w:snapToGrid w:val="0"/>
                <w:lang w:eastAsia="en-AU"/>
              </w:rPr>
            </w:pPr>
            <w:r w:rsidRPr="00DB3F0C">
              <w:rPr>
                <w:rFonts w:asciiTheme="minorHAnsi" w:hAnsiTheme="minorHAnsi" w:cs="Calibri"/>
                <w:lang w:eastAsia="en-AU"/>
              </w:rPr>
              <w:t>Review date: /03/2018</w:t>
            </w:r>
          </w:p>
        </w:tc>
        <w:tc>
          <w:tcPr>
            <w:tcW w:w="2499" w:type="pct"/>
            <w:gridSpan w:val="3"/>
          </w:tcPr>
          <w:p w:rsidR="006B576B" w:rsidRPr="00DB3F0C" w:rsidRDefault="006B576B" w:rsidP="004A24D7">
            <w:pPr>
              <w:pStyle w:val="BodyText"/>
              <w:rPr>
                <w:rFonts w:asciiTheme="minorHAnsi" w:hAnsiTheme="minorHAnsi" w:cs="Calibri"/>
                <w:snapToGrid w:val="0"/>
                <w:lang w:eastAsia="en-AU"/>
              </w:rPr>
            </w:pPr>
            <w:r w:rsidRPr="00DB3F0C">
              <w:rPr>
                <w:rFonts w:asciiTheme="minorHAnsi" w:hAnsiTheme="minorHAnsi" w:cs="Calibri"/>
                <w:lang w:eastAsia="en-AU"/>
              </w:rPr>
              <w:t> </w:t>
            </w:r>
          </w:p>
        </w:tc>
      </w:tr>
      <w:bookmarkEnd w:id="0"/>
    </w:tbl>
    <w:p w:rsidR="00FA0F41" w:rsidRDefault="00FA0F41" w:rsidP="006B576B">
      <w:pPr>
        <w:pStyle w:val="Heading2"/>
        <w:spacing w:before="0"/>
        <w:rPr>
          <w:rFonts w:asciiTheme="minorHAnsi" w:hAnsiTheme="minorHAnsi"/>
          <w:i w:val="0"/>
        </w:rPr>
      </w:pPr>
    </w:p>
    <w:p w:rsidR="00FA0F41" w:rsidRDefault="00FA0F41" w:rsidP="00FA0F41">
      <w:pPr>
        <w:rPr>
          <w:sz w:val="28"/>
          <w:szCs w:val="28"/>
          <w:lang w:eastAsia="en-US"/>
        </w:rPr>
      </w:pPr>
      <w:r>
        <w:br w:type="page"/>
      </w:r>
    </w:p>
    <w:p w:rsidR="006B576B" w:rsidRPr="0035566B" w:rsidRDefault="006B576B" w:rsidP="006B576B">
      <w:pPr>
        <w:pStyle w:val="Heading2"/>
        <w:spacing w:before="0"/>
        <w:rPr>
          <w:rFonts w:asciiTheme="minorHAnsi" w:hAnsiTheme="minorHAnsi"/>
          <w:i w:val="0"/>
        </w:rPr>
      </w:pPr>
      <w:r w:rsidRPr="0035566B">
        <w:rPr>
          <w:rFonts w:asciiTheme="minorHAnsi" w:hAnsiTheme="minorHAnsi"/>
          <w:i w:val="0"/>
        </w:rPr>
        <w:lastRenderedPageBreak/>
        <w:t xml:space="preserve">BICAS </w:t>
      </w:r>
      <w:r>
        <w:rPr>
          <w:rFonts w:asciiTheme="minorHAnsi" w:hAnsiTheme="minorHAnsi"/>
          <w:i w:val="0"/>
        </w:rPr>
        <w:t>POLICY</w:t>
      </w:r>
      <w:r w:rsidRPr="0035566B">
        <w:rPr>
          <w:rFonts w:asciiTheme="minorHAnsi" w:hAnsiTheme="minorHAnsi"/>
          <w:i w:val="0"/>
        </w:rPr>
        <w:t xml:space="preserve"> </w:t>
      </w:r>
      <w:r>
        <w:rPr>
          <w:rFonts w:asciiTheme="minorHAnsi" w:hAnsiTheme="minorHAnsi"/>
          <w:i w:val="0"/>
        </w:rPr>
        <w:t>– WORKPLACE HEALTH AND SAFETY</w:t>
      </w:r>
    </w:p>
    <w:p w:rsidR="006B576B" w:rsidRPr="00A42DBA" w:rsidRDefault="006B576B" w:rsidP="006B576B"/>
    <w:p w:rsidR="006B576B" w:rsidRDefault="006B576B" w:rsidP="006B576B">
      <w:pPr>
        <w:pStyle w:val="Heading2"/>
        <w:spacing w:before="0"/>
        <w:rPr>
          <w:rFonts w:asciiTheme="minorHAnsi" w:hAnsiTheme="minorHAnsi"/>
          <w:b w:val="0"/>
          <w:i w:val="0"/>
        </w:rPr>
      </w:pPr>
      <w:r>
        <w:rPr>
          <w:rFonts w:asciiTheme="minorHAnsi" w:hAnsiTheme="minorHAnsi"/>
          <w:b w:val="0"/>
          <w:i w:val="0"/>
        </w:rPr>
        <w:t xml:space="preserve">I, (Employee, </w:t>
      </w:r>
      <w:r w:rsidRPr="0035566B">
        <w:rPr>
          <w:rFonts w:asciiTheme="minorHAnsi" w:hAnsiTheme="minorHAnsi"/>
          <w:b w:val="0"/>
          <w:i w:val="0"/>
        </w:rPr>
        <w:t>Volunteer</w:t>
      </w:r>
      <w:r>
        <w:rPr>
          <w:rFonts w:asciiTheme="minorHAnsi" w:hAnsiTheme="minorHAnsi"/>
          <w:b w:val="0"/>
          <w:i w:val="0"/>
        </w:rPr>
        <w:t>, etc.,</w:t>
      </w:r>
      <w:r w:rsidRPr="0035566B">
        <w:rPr>
          <w:rFonts w:asciiTheme="minorHAnsi" w:hAnsiTheme="minorHAnsi"/>
          <w:b w:val="0"/>
          <w:i w:val="0"/>
        </w:rPr>
        <w:t xml:space="preserve"> – please print)</w:t>
      </w:r>
    </w:p>
    <w:p w:rsidR="006B576B" w:rsidRPr="0035566B" w:rsidRDefault="006B576B" w:rsidP="006B576B"/>
    <w:p w:rsidR="006B576B" w:rsidRPr="0035566B" w:rsidRDefault="006B576B" w:rsidP="006B576B">
      <w:pPr>
        <w:pStyle w:val="Heading2"/>
        <w:spacing w:before="0" w:after="0"/>
        <w:rPr>
          <w:rFonts w:asciiTheme="minorHAnsi" w:hAnsiTheme="minorHAnsi"/>
          <w:b w:val="0"/>
          <w:i w:val="0"/>
        </w:rPr>
      </w:pPr>
      <w:r w:rsidRPr="0035566B">
        <w:rPr>
          <w:rFonts w:asciiTheme="minorHAnsi" w:hAnsiTheme="minorHAnsi"/>
          <w:b w:val="0"/>
          <w:i w:val="0"/>
        </w:rPr>
        <w:t xml:space="preserve">…………………………………………………………………………………., have read, understand and agree to abide by the Bribie Island Community Arts Society Inc.’s (BICAS) </w:t>
      </w:r>
      <w:r>
        <w:rPr>
          <w:rFonts w:asciiTheme="minorHAnsi" w:hAnsiTheme="minorHAnsi"/>
          <w:b w:val="0"/>
          <w:i w:val="0"/>
        </w:rPr>
        <w:t xml:space="preserve">Policy – Workplace Health and Safety.  </w:t>
      </w:r>
      <w:r w:rsidRPr="0035566B">
        <w:rPr>
          <w:rFonts w:asciiTheme="minorHAnsi" w:hAnsiTheme="minorHAnsi"/>
          <w:b w:val="0"/>
          <w:i w:val="0"/>
        </w:rPr>
        <w:t xml:space="preserve">I understand that such adherence is a condition of my employment, volunteer work, contract work, and/or any </w:t>
      </w:r>
      <w:r>
        <w:rPr>
          <w:rFonts w:asciiTheme="minorHAnsi" w:hAnsiTheme="minorHAnsi"/>
          <w:b w:val="0"/>
          <w:i w:val="0"/>
        </w:rPr>
        <w:t xml:space="preserve">other </w:t>
      </w:r>
      <w:r w:rsidRPr="0035566B">
        <w:rPr>
          <w:rFonts w:asciiTheme="minorHAnsi" w:hAnsiTheme="minorHAnsi"/>
          <w:b w:val="0"/>
          <w:i w:val="0"/>
        </w:rPr>
        <w:t>participation in BICAS</w:t>
      </w:r>
      <w:r>
        <w:rPr>
          <w:rFonts w:asciiTheme="minorHAnsi" w:hAnsiTheme="minorHAnsi"/>
          <w:b w:val="0"/>
          <w:i w:val="0"/>
        </w:rPr>
        <w:t>/BICAC</w:t>
      </w:r>
      <w:r w:rsidRPr="0035566B">
        <w:rPr>
          <w:rFonts w:asciiTheme="minorHAnsi" w:hAnsiTheme="minorHAnsi"/>
          <w:b w:val="0"/>
          <w:i w:val="0"/>
        </w:rPr>
        <w:t xml:space="preserve"> activities.  I understand that a violation of the BICAS </w:t>
      </w:r>
      <w:r>
        <w:rPr>
          <w:rFonts w:asciiTheme="minorHAnsi" w:hAnsiTheme="minorHAnsi"/>
          <w:b w:val="0"/>
          <w:i w:val="0"/>
        </w:rPr>
        <w:t xml:space="preserve">Policy – Workplace Health and Safety, </w:t>
      </w:r>
      <w:r w:rsidRPr="0035566B">
        <w:rPr>
          <w:rFonts w:asciiTheme="minorHAnsi" w:hAnsiTheme="minorHAnsi"/>
          <w:b w:val="0"/>
          <w:i w:val="0"/>
        </w:rPr>
        <w:t xml:space="preserve">may be grounds for termination </w:t>
      </w:r>
      <w:r>
        <w:rPr>
          <w:rFonts w:asciiTheme="minorHAnsi" w:hAnsiTheme="minorHAnsi"/>
          <w:b w:val="0"/>
          <w:i w:val="0"/>
        </w:rPr>
        <w:t xml:space="preserve">from BICAS/BICAC participation; </w:t>
      </w:r>
      <w:r w:rsidRPr="0035566B">
        <w:rPr>
          <w:rFonts w:asciiTheme="minorHAnsi" w:hAnsiTheme="minorHAnsi"/>
          <w:b w:val="0"/>
          <w:i w:val="0"/>
        </w:rPr>
        <w:t>as a volunteer</w:t>
      </w:r>
      <w:r>
        <w:rPr>
          <w:rFonts w:asciiTheme="minorHAnsi" w:hAnsiTheme="minorHAnsi"/>
          <w:b w:val="0"/>
          <w:i w:val="0"/>
        </w:rPr>
        <w:t>;</w:t>
      </w:r>
      <w:r w:rsidRPr="0035566B">
        <w:rPr>
          <w:rFonts w:asciiTheme="minorHAnsi" w:hAnsiTheme="minorHAnsi"/>
          <w:b w:val="0"/>
          <w:i w:val="0"/>
        </w:rPr>
        <w:t xml:space="preserve"> or in the case of an employee</w:t>
      </w:r>
      <w:r>
        <w:rPr>
          <w:rFonts w:asciiTheme="minorHAnsi" w:hAnsiTheme="minorHAnsi"/>
          <w:b w:val="0"/>
          <w:i w:val="0"/>
        </w:rPr>
        <w:t xml:space="preserve">, </w:t>
      </w:r>
      <w:r w:rsidRPr="0035566B">
        <w:rPr>
          <w:rFonts w:asciiTheme="minorHAnsi" w:hAnsiTheme="minorHAnsi"/>
          <w:b w:val="0"/>
          <w:i w:val="0"/>
        </w:rPr>
        <w:t xml:space="preserve">immediate dismissal for just cause without notice or pay in lieu of notice. </w:t>
      </w:r>
    </w:p>
    <w:p w:rsidR="006B576B" w:rsidRPr="0035566B" w:rsidRDefault="006B576B" w:rsidP="006B576B">
      <w:pPr>
        <w:pStyle w:val="Heading2"/>
        <w:spacing w:before="0"/>
        <w:rPr>
          <w:rFonts w:asciiTheme="minorHAnsi" w:hAnsiTheme="minorHAnsi"/>
          <w:b w:val="0"/>
          <w:i w:val="0"/>
        </w:rPr>
      </w:pPr>
    </w:p>
    <w:p w:rsidR="006B576B" w:rsidRPr="0035566B" w:rsidRDefault="006B576B" w:rsidP="006B576B">
      <w:pPr>
        <w:pStyle w:val="Heading2"/>
        <w:spacing w:before="0"/>
        <w:rPr>
          <w:rFonts w:asciiTheme="minorHAnsi" w:hAnsiTheme="minorHAnsi"/>
          <w:b w:val="0"/>
          <w:i w:val="0"/>
        </w:rPr>
      </w:pPr>
      <w:proofErr w:type="gramStart"/>
      <w:r w:rsidRPr="0035566B">
        <w:rPr>
          <w:rFonts w:asciiTheme="minorHAnsi" w:hAnsiTheme="minorHAnsi"/>
          <w:b w:val="0"/>
          <w:i w:val="0"/>
        </w:rPr>
        <w:t>Signed this ________________ day of ____________________, 20_____.</w:t>
      </w:r>
      <w:proofErr w:type="gramEnd"/>
      <w:r w:rsidRPr="0035566B">
        <w:rPr>
          <w:rFonts w:asciiTheme="minorHAnsi" w:hAnsiTheme="minorHAnsi"/>
          <w:b w:val="0"/>
          <w:i w:val="0"/>
        </w:rPr>
        <w:t xml:space="preserve"> </w:t>
      </w:r>
    </w:p>
    <w:p w:rsidR="006B576B" w:rsidRPr="0035566B" w:rsidRDefault="006B576B" w:rsidP="006B576B">
      <w:pPr>
        <w:pStyle w:val="Heading2"/>
        <w:spacing w:before="0" w:after="0"/>
        <w:rPr>
          <w:rFonts w:asciiTheme="minorHAnsi" w:hAnsiTheme="minorHAnsi"/>
          <w:b w:val="0"/>
          <w:i w:val="0"/>
        </w:rPr>
      </w:pPr>
    </w:p>
    <w:p w:rsidR="006B576B" w:rsidRDefault="006B576B" w:rsidP="006B576B">
      <w:pPr>
        <w:pStyle w:val="Heading2"/>
        <w:spacing w:before="0"/>
        <w:rPr>
          <w:rFonts w:ascii="Calibri" w:hAnsi="Calibri" w:cs="Calibri"/>
          <w:i w:val="0"/>
        </w:rPr>
      </w:pPr>
    </w:p>
    <w:p w:rsidR="006B576B" w:rsidRPr="003C6CB5" w:rsidRDefault="006B576B" w:rsidP="006B576B">
      <w:pPr>
        <w:pStyle w:val="Heading2"/>
        <w:spacing w:before="0"/>
        <w:rPr>
          <w:rFonts w:ascii="Calibri" w:hAnsi="Calibri" w:cs="Calibri"/>
          <w:i w:val="0"/>
        </w:rPr>
      </w:pPr>
      <w:r>
        <w:rPr>
          <w:rFonts w:ascii="Calibri" w:hAnsi="Calibri" w:cs="Calibri"/>
          <w:i w:val="0"/>
        </w:rPr>
        <w:t>BICAS/</w:t>
      </w:r>
      <w:r w:rsidRPr="003C6CB5">
        <w:rPr>
          <w:rFonts w:ascii="Calibri" w:hAnsi="Calibri" w:cs="Calibri"/>
          <w:i w:val="0"/>
        </w:rPr>
        <w:t>BICAC PARTICIPANT ACKNOWLEDGEMENT</w:t>
      </w:r>
    </w:p>
    <w:p w:rsidR="006B576B" w:rsidRPr="003C6CB5" w:rsidRDefault="006B576B" w:rsidP="006B576B">
      <w:pPr>
        <w:pStyle w:val="BodyText"/>
        <w:rPr>
          <w:rFonts w:ascii="Calibri" w:hAnsi="Calibri" w:cs="Calibri"/>
          <w:i/>
          <w:sz w:val="28"/>
          <w:szCs w:val="28"/>
        </w:rPr>
      </w:pPr>
      <w:r w:rsidRPr="003C6CB5">
        <w:rPr>
          <w:rStyle w:val="Italics"/>
          <w:rFonts w:ascii="Calibri" w:hAnsi="Calibri" w:cs="Calibri"/>
          <w:sz w:val="28"/>
          <w:szCs w:val="28"/>
        </w:rPr>
        <w:t>I acknowledge:</w:t>
      </w:r>
    </w:p>
    <w:p w:rsidR="006B576B" w:rsidRPr="003C6CB5" w:rsidRDefault="006B576B" w:rsidP="006B576B">
      <w:pPr>
        <w:pStyle w:val="BTBulleted"/>
        <w:rPr>
          <w:rFonts w:ascii="Calibri" w:hAnsi="Calibri" w:cs="Calibri"/>
          <w:i/>
          <w:sz w:val="28"/>
          <w:szCs w:val="28"/>
        </w:rPr>
      </w:pPr>
      <w:r w:rsidRPr="003C6CB5">
        <w:rPr>
          <w:rStyle w:val="Italics"/>
          <w:rFonts w:ascii="Calibri" w:hAnsi="Calibri" w:cs="Calibri"/>
          <w:sz w:val="28"/>
          <w:szCs w:val="28"/>
        </w:rPr>
        <w:t xml:space="preserve">that I have received a copy of the BICAS </w:t>
      </w:r>
      <w:r>
        <w:rPr>
          <w:rStyle w:val="Italics"/>
          <w:rFonts w:ascii="Calibri" w:hAnsi="Calibri" w:cs="Calibri"/>
          <w:sz w:val="28"/>
          <w:szCs w:val="28"/>
        </w:rPr>
        <w:t>Policy – Workplace Health and Safety</w:t>
      </w:r>
      <w:r w:rsidRPr="003C6CB5">
        <w:rPr>
          <w:rStyle w:val="Italics"/>
          <w:rFonts w:ascii="Calibri" w:hAnsi="Calibri" w:cs="Calibri"/>
          <w:sz w:val="28"/>
          <w:szCs w:val="28"/>
        </w:rPr>
        <w:t>;</w:t>
      </w:r>
    </w:p>
    <w:p w:rsidR="006B576B" w:rsidRPr="003C6CB5" w:rsidRDefault="006B576B" w:rsidP="006B576B">
      <w:pPr>
        <w:pStyle w:val="BTBulleted"/>
        <w:rPr>
          <w:rFonts w:ascii="Calibri" w:hAnsi="Calibri" w:cs="Calibri"/>
          <w:i/>
          <w:sz w:val="28"/>
          <w:szCs w:val="28"/>
        </w:rPr>
      </w:pPr>
      <w:r w:rsidRPr="003C6CB5">
        <w:rPr>
          <w:rStyle w:val="Italics"/>
          <w:rFonts w:ascii="Calibri" w:hAnsi="Calibri" w:cs="Calibri"/>
          <w:sz w:val="28"/>
          <w:szCs w:val="28"/>
        </w:rPr>
        <w:t xml:space="preserve">that I should comply with the </w:t>
      </w:r>
      <w:r>
        <w:rPr>
          <w:rStyle w:val="Italics"/>
          <w:rFonts w:ascii="Calibri" w:hAnsi="Calibri" w:cs="Calibri"/>
          <w:sz w:val="28"/>
          <w:szCs w:val="28"/>
        </w:rPr>
        <w:t>Policy</w:t>
      </w:r>
      <w:r w:rsidRPr="003C6CB5">
        <w:rPr>
          <w:rStyle w:val="Italics"/>
          <w:rFonts w:ascii="Calibri" w:hAnsi="Calibri" w:cs="Calibri"/>
          <w:sz w:val="28"/>
          <w:szCs w:val="28"/>
        </w:rPr>
        <w:t>; and</w:t>
      </w:r>
    </w:p>
    <w:p w:rsidR="006B576B" w:rsidRPr="003C6CB5" w:rsidRDefault="006B576B" w:rsidP="006B576B">
      <w:pPr>
        <w:pStyle w:val="BTBulleted"/>
        <w:rPr>
          <w:rFonts w:ascii="Calibri" w:hAnsi="Calibri" w:cs="Calibri"/>
          <w:i/>
          <w:sz w:val="28"/>
          <w:szCs w:val="28"/>
        </w:rPr>
      </w:pPr>
      <w:r w:rsidRPr="003C6CB5">
        <w:rPr>
          <w:rStyle w:val="Italics"/>
          <w:rFonts w:ascii="Calibri" w:hAnsi="Calibri" w:cs="Calibri"/>
          <w:sz w:val="28"/>
          <w:szCs w:val="28"/>
        </w:rPr>
        <w:t>that there may be disciplinary consequences if I fail to comply</w:t>
      </w:r>
    </w:p>
    <w:tbl>
      <w:tblPr>
        <w:tblW w:w="4800" w:type="pct"/>
        <w:tblInd w:w="357" w:type="dxa"/>
        <w:tblLook w:val="04A0"/>
      </w:tblPr>
      <w:tblGrid>
        <w:gridCol w:w="2318"/>
        <w:gridCol w:w="6597"/>
      </w:tblGrid>
      <w:tr w:rsidR="006B576B" w:rsidRPr="003C6CB5" w:rsidTr="004A24D7">
        <w:tc>
          <w:tcPr>
            <w:tcW w:w="1300" w:type="pct"/>
          </w:tcPr>
          <w:p w:rsidR="006B576B" w:rsidRPr="003C6CB5" w:rsidRDefault="006B576B" w:rsidP="004A24D7">
            <w:pPr>
              <w:pStyle w:val="BodyText"/>
              <w:rPr>
                <w:rFonts w:ascii="Calibri" w:hAnsi="Calibri" w:cs="Calibri"/>
                <w:sz w:val="28"/>
                <w:szCs w:val="28"/>
                <w:lang w:eastAsia="en-AU"/>
              </w:rPr>
            </w:pPr>
          </w:p>
          <w:p w:rsidR="006B576B" w:rsidRPr="003C6CB5" w:rsidRDefault="006B576B" w:rsidP="004A24D7">
            <w:pPr>
              <w:pStyle w:val="BodyText"/>
              <w:rPr>
                <w:rFonts w:ascii="Calibri" w:hAnsi="Calibri" w:cs="Calibri"/>
                <w:snapToGrid w:val="0"/>
                <w:sz w:val="28"/>
                <w:szCs w:val="28"/>
                <w:lang w:eastAsia="en-AU"/>
              </w:rPr>
            </w:pPr>
            <w:r w:rsidRPr="003C6CB5">
              <w:rPr>
                <w:rFonts w:ascii="Calibri" w:hAnsi="Calibri" w:cs="Calibri"/>
                <w:sz w:val="28"/>
                <w:szCs w:val="28"/>
                <w:lang w:eastAsia="en-AU"/>
              </w:rPr>
              <w:t>Your name:</w:t>
            </w:r>
          </w:p>
        </w:tc>
        <w:tc>
          <w:tcPr>
            <w:tcW w:w="3700" w:type="pct"/>
            <w:tcBorders>
              <w:top w:val="nil"/>
              <w:left w:val="nil"/>
              <w:bottom w:val="single" w:sz="8" w:space="0" w:color="auto"/>
              <w:right w:val="nil"/>
            </w:tcBorders>
          </w:tcPr>
          <w:p w:rsidR="006B576B" w:rsidRPr="003C6CB5" w:rsidRDefault="006B576B" w:rsidP="004A24D7">
            <w:pPr>
              <w:pStyle w:val="BodyText"/>
              <w:rPr>
                <w:rFonts w:ascii="Calibri" w:hAnsi="Calibri" w:cs="Calibri"/>
                <w:sz w:val="28"/>
                <w:szCs w:val="28"/>
                <w:lang w:eastAsia="en-AU"/>
              </w:rPr>
            </w:pPr>
          </w:p>
          <w:p w:rsidR="006B576B" w:rsidRPr="003C6CB5" w:rsidRDefault="006B576B" w:rsidP="004A24D7">
            <w:pPr>
              <w:pStyle w:val="BodyText"/>
              <w:rPr>
                <w:rFonts w:ascii="Calibri" w:hAnsi="Calibri" w:cs="Calibri"/>
                <w:snapToGrid w:val="0"/>
                <w:sz w:val="28"/>
                <w:szCs w:val="28"/>
                <w:lang w:eastAsia="en-AU"/>
              </w:rPr>
            </w:pPr>
            <w:r w:rsidRPr="003C6CB5">
              <w:rPr>
                <w:rFonts w:ascii="Calibri" w:hAnsi="Calibri" w:cs="Calibri"/>
                <w:sz w:val="28"/>
                <w:szCs w:val="28"/>
                <w:lang w:eastAsia="en-AU"/>
              </w:rPr>
              <w:t>Please Print</w:t>
            </w:r>
          </w:p>
        </w:tc>
      </w:tr>
      <w:tr w:rsidR="006B576B" w:rsidRPr="003C6CB5" w:rsidTr="004A24D7">
        <w:tc>
          <w:tcPr>
            <w:tcW w:w="1300" w:type="pct"/>
          </w:tcPr>
          <w:p w:rsidR="006B576B" w:rsidRPr="003C6CB5" w:rsidRDefault="006B576B" w:rsidP="004A24D7">
            <w:pPr>
              <w:pStyle w:val="BodyText"/>
              <w:rPr>
                <w:rFonts w:ascii="Calibri" w:hAnsi="Calibri" w:cs="Calibri"/>
                <w:sz w:val="28"/>
                <w:szCs w:val="28"/>
                <w:lang w:eastAsia="en-AU"/>
              </w:rPr>
            </w:pPr>
          </w:p>
          <w:p w:rsidR="006B576B" w:rsidRPr="003C6CB5" w:rsidRDefault="006B576B" w:rsidP="004A24D7">
            <w:pPr>
              <w:pStyle w:val="BodyText"/>
              <w:rPr>
                <w:rFonts w:ascii="Calibri" w:hAnsi="Calibri" w:cs="Calibri"/>
                <w:snapToGrid w:val="0"/>
                <w:sz w:val="28"/>
                <w:szCs w:val="28"/>
                <w:lang w:eastAsia="en-AU"/>
              </w:rPr>
            </w:pPr>
            <w:r w:rsidRPr="003C6CB5">
              <w:rPr>
                <w:rFonts w:ascii="Calibri" w:hAnsi="Calibri" w:cs="Calibri"/>
                <w:sz w:val="28"/>
                <w:szCs w:val="28"/>
                <w:lang w:eastAsia="en-AU"/>
              </w:rPr>
              <w:t>Signed:</w:t>
            </w:r>
          </w:p>
        </w:tc>
        <w:tc>
          <w:tcPr>
            <w:tcW w:w="3700" w:type="pct"/>
            <w:tcBorders>
              <w:top w:val="single" w:sz="8" w:space="0" w:color="auto"/>
              <w:left w:val="nil"/>
              <w:bottom w:val="single" w:sz="8" w:space="0" w:color="auto"/>
              <w:right w:val="nil"/>
            </w:tcBorders>
          </w:tcPr>
          <w:p w:rsidR="006B576B" w:rsidRPr="003C6CB5" w:rsidRDefault="006B576B" w:rsidP="004A24D7">
            <w:pPr>
              <w:pStyle w:val="BodyText"/>
              <w:rPr>
                <w:rFonts w:ascii="Calibri" w:hAnsi="Calibri" w:cs="Calibri"/>
                <w:snapToGrid w:val="0"/>
                <w:sz w:val="28"/>
                <w:szCs w:val="28"/>
                <w:lang w:eastAsia="en-AU"/>
              </w:rPr>
            </w:pPr>
            <w:r w:rsidRPr="003C6CB5">
              <w:rPr>
                <w:rFonts w:ascii="Calibri" w:hAnsi="Calibri" w:cs="Calibri"/>
                <w:sz w:val="28"/>
                <w:szCs w:val="28"/>
                <w:lang w:eastAsia="en-AU"/>
              </w:rPr>
              <w:t> </w:t>
            </w:r>
          </w:p>
        </w:tc>
      </w:tr>
      <w:tr w:rsidR="006B576B" w:rsidRPr="003C6CB5" w:rsidTr="004A24D7">
        <w:tc>
          <w:tcPr>
            <w:tcW w:w="1300" w:type="pct"/>
          </w:tcPr>
          <w:p w:rsidR="006B576B" w:rsidRPr="003C6CB5" w:rsidRDefault="006B576B" w:rsidP="004A24D7">
            <w:pPr>
              <w:pStyle w:val="BodyText"/>
              <w:rPr>
                <w:rFonts w:ascii="Calibri" w:hAnsi="Calibri" w:cs="Calibri"/>
                <w:sz w:val="28"/>
                <w:szCs w:val="28"/>
                <w:lang w:eastAsia="en-AU"/>
              </w:rPr>
            </w:pPr>
          </w:p>
          <w:p w:rsidR="006B576B" w:rsidRPr="003C6CB5" w:rsidRDefault="006B576B" w:rsidP="004A24D7">
            <w:pPr>
              <w:pStyle w:val="BodyText"/>
              <w:rPr>
                <w:rFonts w:ascii="Calibri" w:hAnsi="Calibri" w:cs="Calibri"/>
                <w:snapToGrid w:val="0"/>
                <w:sz w:val="28"/>
                <w:szCs w:val="28"/>
                <w:lang w:eastAsia="en-AU"/>
              </w:rPr>
            </w:pPr>
            <w:r w:rsidRPr="003C6CB5">
              <w:rPr>
                <w:rFonts w:ascii="Calibri" w:hAnsi="Calibri" w:cs="Calibri"/>
                <w:sz w:val="28"/>
                <w:szCs w:val="28"/>
                <w:lang w:eastAsia="en-AU"/>
              </w:rPr>
              <w:t>Date:</w:t>
            </w:r>
          </w:p>
        </w:tc>
        <w:tc>
          <w:tcPr>
            <w:tcW w:w="3700" w:type="pct"/>
            <w:tcBorders>
              <w:top w:val="single" w:sz="8" w:space="0" w:color="auto"/>
              <w:left w:val="nil"/>
              <w:bottom w:val="single" w:sz="8" w:space="0" w:color="auto"/>
              <w:right w:val="nil"/>
            </w:tcBorders>
          </w:tcPr>
          <w:p w:rsidR="006B576B" w:rsidRPr="003C6CB5" w:rsidRDefault="006B576B" w:rsidP="004A24D7">
            <w:pPr>
              <w:pStyle w:val="BodyText"/>
              <w:rPr>
                <w:rFonts w:ascii="Calibri" w:hAnsi="Calibri" w:cs="Calibri"/>
                <w:snapToGrid w:val="0"/>
                <w:sz w:val="28"/>
                <w:szCs w:val="28"/>
                <w:lang w:eastAsia="en-AU"/>
              </w:rPr>
            </w:pPr>
            <w:r w:rsidRPr="003C6CB5">
              <w:rPr>
                <w:rFonts w:ascii="Calibri" w:hAnsi="Calibri" w:cs="Calibri"/>
                <w:sz w:val="28"/>
                <w:szCs w:val="28"/>
                <w:lang w:eastAsia="en-AU"/>
              </w:rPr>
              <w:t> </w:t>
            </w:r>
          </w:p>
        </w:tc>
      </w:tr>
    </w:tbl>
    <w:p w:rsidR="006B576B" w:rsidRPr="00ED1F35" w:rsidRDefault="006B576B" w:rsidP="006B576B">
      <w:pPr>
        <w:rPr>
          <w:rFonts w:asciiTheme="minorHAnsi" w:hAnsiTheme="minorHAnsi"/>
          <w:sz w:val="22"/>
          <w:szCs w:val="22"/>
        </w:rPr>
      </w:pPr>
    </w:p>
    <w:p w:rsidR="006B576B" w:rsidRPr="00293A29" w:rsidRDefault="006B576B" w:rsidP="006B576B">
      <w:pPr>
        <w:rPr>
          <w:rFonts w:asciiTheme="minorHAnsi" w:hAnsiTheme="minorHAnsi"/>
          <w:color w:val="FF0000"/>
        </w:rPr>
      </w:pPr>
    </w:p>
    <w:p w:rsidR="00FF1CA7" w:rsidRDefault="00FF1CA7" w:rsidP="00F61AA8">
      <w:pPr>
        <w:pStyle w:val="Heading2"/>
        <w:spacing w:before="0"/>
        <w:rPr>
          <w:rFonts w:ascii="Calibri" w:hAnsi="Calibri" w:cs="Calibri"/>
          <w:i w:val="0"/>
          <w:sz w:val="22"/>
          <w:szCs w:val="22"/>
        </w:rPr>
      </w:pPr>
    </w:p>
    <w:p w:rsidR="00F61AA8" w:rsidRPr="00C23561" w:rsidRDefault="00F61AA8" w:rsidP="00A04D47">
      <w:pPr>
        <w:pStyle w:val="Body"/>
        <w:ind w:left="0"/>
        <w:rPr>
          <w:rFonts w:asciiTheme="minorHAnsi" w:hAnsiTheme="minorHAnsi"/>
          <w:sz w:val="24"/>
          <w:szCs w:val="24"/>
        </w:rPr>
      </w:pPr>
    </w:p>
    <w:sectPr w:rsidR="00F61AA8" w:rsidRPr="00C23561" w:rsidSect="00416D0B">
      <w:footerReference w:type="default" r:id="rId7"/>
      <w:footerReference w:type="first" r:id="rId8"/>
      <w:pgSz w:w="11906" w:h="16838" w:code="9"/>
      <w:pgMar w:top="851" w:right="1418" w:bottom="1135" w:left="1418" w:header="709" w:footer="709"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248" w:rsidRDefault="00532248" w:rsidP="0004437D">
      <w:r>
        <w:separator/>
      </w:r>
    </w:p>
  </w:endnote>
  <w:endnote w:type="continuationSeparator" w:id="0">
    <w:p w:rsidR="00532248" w:rsidRDefault="00532248" w:rsidP="00044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Gothic-Book">
    <w:panose1 w:val="00000000000000000000"/>
    <w:charset w:val="4D"/>
    <w:family w:val="auto"/>
    <w:notTrueType/>
    <w:pitch w:val="default"/>
    <w:sig w:usb0="00000003" w:usb1="00000000" w:usb2="00000000" w:usb3="00000000" w:csb0="00000001" w:csb1="00000000"/>
  </w:font>
  <w:font w:name="FranklinGothic-Demi">
    <w:panose1 w:val="00000000000000000000"/>
    <w:charset w:val="4D"/>
    <w:family w:val="auto"/>
    <w:notTrueType/>
    <w:pitch w:val="default"/>
    <w:sig w:usb0="00000003" w:usb1="00000000" w:usb2="00000000" w:usb3="00000000" w:csb0="00000001" w:csb1="00000000"/>
  </w:font>
  <w:font w:name="FranklinGothic-BookObliq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96850657"/>
      <w:docPartObj>
        <w:docPartGallery w:val="Page Numbers (Bottom of Page)"/>
        <w:docPartUnique/>
      </w:docPartObj>
    </w:sdtPr>
    <w:sdtContent>
      <w:sdt>
        <w:sdtPr>
          <w:rPr>
            <w:rFonts w:asciiTheme="minorHAnsi" w:hAnsiTheme="minorHAnsi"/>
          </w:rPr>
          <w:id w:val="565050523"/>
          <w:docPartObj>
            <w:docPartGallery w:val="Page Numbers (Top of Page)"/>
            <w:docPartUnique/>
          </w:docPartObj>
        </w:sdtPr>
        <w:sdtContent>
          <w:p w:rsidR="00F61AA8" w:rsidRPr="00F61AA8" w:rsidRDefault="00F61AA8">
            <w:pPr>
              <w:pStyle w:val="Footer"/>
              <w:jc w:val="right"/>
              <w:rPr>
                <w:rFonts w:asciiTheme="minorHAnsi" w:hAnsiTheme="minorHAnsi"/>
              </w:rPr>
            </w:pPr>
            <w:r w:rsidRPr="00F61AA8">
              <w:rPr>
                <w:rFonts w:asciiTheme="minorHAnsi" w:hAnsiTheme="minorHAnsi"/>
              </w:rPr>
              <w:t xml:space="preserve">Page </w:t>
            </w:r>
            <w:r w:rsidR="00C12052" w:rsidRPr="00F61AA8">
              <w:rPr>
                <w:rFonts w:asciiTheme="minorHAnsi" w:hAnsiTheme="minorHAnsi"/>
                <w:b/>
              </w:rPr>
              <w:fldChar w:fldCharType="begin"/>
            </w:r>
            <w:r w:rsidRPr="00F61AA8">
              <w:rPr>
                <w:rFonts w:asciiTheme="minorHAnsi" w:hAnsiTheme="minorHAnsi"/>
                <w:b/>
              </w:rPr>
              <w:instrText xml:space="preserve"> PAGE </w:instrText>
            </w:r>
            <w:r w:rsidR="00C12052" w:rsidRPr="00F61AA8">
              <w:rPr>
                <w:rFonts w:asciiTheme="minorHAnsi" w:hAnsiTheme="minorHAnsi"/>
                <w:b/>
              </w:rPr>
              <w:fldChar w:fldCharType="separate"/>
            </w:r>
            <w:r w:rsidR="00FA0F41">
              <w:rPr>
                <w:rFonts w:asciiTheme="minorHAnsi" w:hAnsiTheme="minorHAnsi"/>
                <w:b/>
                <w:noProof/>
              </w:rPr>
              <w:t>5</w:t>
            </w:r>
            <w:r w:rsidR="00C12052" w:rsidRPr="00F61AA8">
              <w:rPr>
                <w:rFonts w:asciiTheme="minorHAnsi" w:hAnsiTheme="minorHAnsi"/>
                <w:b/>
              </w:rPr>
              <w:fldChar w:fldCharType="end"/>
            </w:r>
            <w:r w:rsidRPr="00F61AA8">
              <w:rPr>
                <w:rFonts w:asciiTheme="minorHAnsi" w:hAnsiTheme="minorHAnsi"/>
              </w:rPr>
              <w:t xml:space="preserve"> of </w:t>
            </w:r>
            <w:r w:rsidR="00C12052" w:rsidRPr="00F61AA8">
              <w:rPr>
                <w:rFonts w:asciiTheme="minorHAnsi" w:hAnsiTheme="minorHAnsi"/>
                <w:b/>
              </w:rPr>
              <w:fldChar w:fldCharType="begin"/>
            </w:r>
            <w:r w:rsidRPr="00F61AA8">
              <w:rPr>
                <w:rFonts w:asciiTheme="minorHAnsi" w:hAnsiTheme="minorHAnsi"/>
                <w:b/>
              </w:rPr>
              <w:instrText xml:space="preserve"> NUMPAGES  </w:instrText>
            </w:r>
            <w:r w:rsidR="00C12052" w:rsidRPr="00F61AA8">
              <w:rPr>
                <w:rFonts w:asciiTheme="minorHAnsi" w:hAnsiTheme="minorHAnsi"/>
                <w:b/>
              </w:rPr>
              <w:fldChar w:fldCharType="separate"/>
            </w:r>
            <w:r w:rsidR="00FA0F41">
              <w:rPr>
                <w:rFonts w:asciiTheme="minorHAnsi" w:hAnsiTheme="minorHAnsi"/>
                <w:b/>
                <w:noProof/>
              </w:rPr>
              <w:t>5</w:t>
            </w:r>
            <w:r w:rsidR="00C12052" w:rsidRPr="00F61AA8">
              <w:rPr>
                <w:rFonts w:asciiTheme="minorHAnsi" w:hAnsiTheme="minorHAnsi"/>
                <w:b/>
              </w:rPr>
              <w:fldChar w:fldCharType="end"/>
            </w:r>
          </w:p>
        </w:sdtContent>
      </w:sdt>
    </w:sdtContent>
  </w:sdt>
  <w:p w:rsidR="0004437D" w:rsidRDefault="000443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909711"/>
      <w:docPartObj>
        <w:docPartGallery w:val="Page Numbers (Bottom of Page)"/>
        <w:docPartUnique/>
      </w:docPartObj>
    </w:sdtPr>
    <w:sdtContent>
      <w:sdt>
        <w:sdtPr>
          <w:id w:val="-621909712"/>
          <w:docPartObj>
            <w:docPartGallery w:val="Page Numbers (Top of Page)"/>
            <w:docPartUnique/>
          </w:docPartObj>
        </w:sdtPr>
        <w:sdtContent>
          <w:p w:rsidR="00416D0B" w:rsidRDefault="00416D0B">
            <w:pPr>
              <w:pStyle w:val="Footer"/>
              <w:jc w:val="right"/>
            </w:pPr>
            <w:r>
              <w:t xml:space="preserve">Page </w:t>
            </w:r>
            <w:r w:rsidR="00C12052">
              <w:rPr>
                <w:b/>
              </w:rPr>
              <w:fldChar w:fldCharType="begin"/>
            </w:r>
            <w:r>
              <w:rPr>
                <w:b/>
              </w:rPr>
              <w:instrText xml:space="preserve"> PAGE </w:instrText>
            </w:r>
            <w:r w:rsidR="00C12052">
              <w:rPr>
                <w:b/>
              </w:rPr>
              <w:fldChar w:fldCharType="separate"/>
            </w:r>
            <w:r w:rsidR="00FA0F41">
              <w:rPr>
                <w:b/>
                <w:noProof/>
              </w:rPr>
              <w:t>1</w:t>
            </w:r>
            <w:r w:rsidR="00C12052">
              <w:rPr>
                <w:b/>
              </w:rPr>
              <w:fldChar w:fldCharType="end"/>
            </w:r>
            <w:r>
              <w:t xml:space="preserve"> of </w:t>
            </w:r>
            <w:r w:rsidR="00C12052">
              <w:rPr>
                <w:b/>
              </w:rPr>
              <w:fldChar w:fldCharType="begin"/>
            </w:r>
            <w:r>
              <w:rPr>
                <w:b/>
              </w:rPr>
              <w:instrText xml:space="preserve"> NUMPAGES  </w:instrText>
            </w:r>
            <w:r w:rsidR="00C12052">
              <w:rPr>
                <w:b/>
              </w:rPr>
              <w:fldChar w:fldCharType="separate"/>
            </w:r>
            <w:r w:rsidR="00FA0F41">
              <w:rPr>
                <w:b/>
                <w:noProof/>
              </w:rPr>
              <w:t>4</w:t>
            </w:r>
            <w:r w:rsidR="00C12052">
              <w:rPr>
                <w:b/>
              </w:rPr>
              <w:fldChar w:fldCharType="end"/>
            </w:r>
          </w:p>
        </w:sdtContent>
      </w:sdt>
    </w:sdtContent>
  </w:sdt>
  <w:p w:rsidR="00416D0B" w:rsidRDefault="00416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248" w:rsidRDefault="00532248" w:rsidP="0004437D">
      <w:r>
        <w:separator/>
      </w:r>
    </w:p>
  </w:footnote>
  <w:footnote w:type="continuationSeparator" w:id="0">
    <w:p w:rsidR="00532248" w:rsidRDefault="00532248" w:rsidP="000443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0BC8"/>
    <w:multiLevelType w:val="multilevel"/>
    <w:tmpl w:val="2ACC472A"/>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rPr>
        <w:b w:val="0"/>
        <w:i w:val="0"/>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01A3B9B"/>
    <w:multiLevelType w:val="hybridMultilevel"/>
    <w:tmpl w:val="DC80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BA35ED"/>
    <w:multiLevelType w:val="hybridMultilevel"/>
    <w:tmpl w:val="FD7AD14E"/>
    <w:lvl w:ilvl="0" w:tplc="FFFFFFFF">
      <w:start w:val="1"/>
      <w:numFmt w:val="bullet"/>
      <w:pStyle w:val="BTBulleted"/>
      <w:lvlText w:val="·"/>
      <w:lvlJc w:val="left"/>
      <w:pPr>
        <w:ind w:left="357" w:hanging="35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66813742"/>
    <w:multiLevelType w:val="hybridMultilevel"/>
    <w:tmpl w:val="16BCA154"/>
    <w:lvl w:ilvl="0" w:tplc="6372888C">
      <w:start w:val="1"/>
      <w:numFmt w:val="bullet"/>
      <w:pStyle w:val="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A92287C"/>
    <w:multiLevelType w:val="hybridMultilevel"/>
    <w:tmpl w:val="8A44B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917A2"/>
    <w:rsid w:val="00003EF9"/>
    <w:rsid w:val="00034EA0"/>
    <w:rsid w:val="0004437D"/>
    <w:rsid w:val="000539F3"/>
    <w:rsid w:val="000635DC"/>
    <w:rsid w:val="00084CC7"/>
    <w:rsid w:val="00123D22"/>
    <w:rsid w:val="001407E6"/>
    <w:rsid w:val="001467A6"/>
    <w:rsid w:val="00175E11"/>
    <w:rsid w:val="001A092E"/>
    <w:rsid w:val="001B2A4C"/>
    <w:rsid w:val="001B6244"/>
    <w:rsid w:val="001C5EBB"/>
    <w:rsid w:val="0021634A"/>
    <w:rsid w:val="00252236"/>
    <w:rsid w:val="00253CC6"/>
    <w:rsid w:val="00253E8E"/>
    <w:rsid w:val="002667EF"/>
    <w:rsid w:val="00286990"/>
    <w:rsid w:val="002A7C69"/>
    <w:rsid w:val="002B29C0"/>
    <w:rsid w:val="002C7C50"/>
    <w:rsid w:val="002E3AB6"/>
    <w:rsid w:val="00301CCF"/>
    <w:rsid w:val="003141C5"/>
    <w:rsid w:val="00315905"/>
    <w:rsid w:val="00321A57"/>
    <w:rsid w:val="0034100D"/>
    <w:rsid w:val="0034529D"/>
    <w:rsid w:val="00357889"/>
    <w:rsid w:val="00367AFA"/>
    <w:rsid w:val="00396589"/>
    <w:rsid w:val="003A2FCA"/>
    <w:rsid w:val="003E403D"/>
    <w:rsid w:val="00416D0B"/>
    <w:rsid w:val="00460BB4"/>
    <w:rsid w:val="004C1A2D"/>
    <w:rsid w:val="005004FB"/>
    <w:rsid w:val="00525402"/>
    <w:rsid w:val="00532248"/>
    <w:rsid w:val="005403B5"/>
    <w:rsid w:val="00550B3C"/>
    <w:rsid w:val="0055169D"/>
    <w:rsid w:val="0055313B"/>
    <w:rsid w:val="005D2B47"/>
    <w:rsid w:val="005D55AE"/>
    <w:rsid w:val="005F3A06"/>
    <w:rsid w:val="006142C6"/>
    <w:rsid w:val="00641C8D"/>
    <w:rsid w:val="00671ED7"/>
    <w:rsid w:val="006A19B9"/>
    <w:rsid w:val="006B576B"/>
    <w:rsid w:val="006C4AFA"/>
    <w:rsid w:val="007002CA"/>
    <w:rsid w:val="007050FE"/>
    <w:rsid w:val="00756552"/>
    <w:rsid w:val="00767A30"/>
    <w:rsid w:val="00782A2A"/>
    <w:rsid w:val="0078594F"/>
    <w:rsid w:val="00797C15"/>
    <w:rsid w:val="007D11E3"/>
    <w:rsid w:val="007F0BB2"/>
    <w:rsid w:val="00805FE6"/>
    <w:rsid w:val="00836383"/>
    <w:rsid w:val="00862C3C"/>
    <w:rsid w:val="00871C85"/>
    <w:rsid w:val="008A076D"/>
    <w:rsid w:val="008A65CA"/>
    <w:rsid w:val="008D22C8"/>
    <w:rsid w:val="008E3B38"/>
    <w:rsid w:val="009139CF"/>
    <w:rsid w:val="00925CB5"/>
    <w:rsid w:val="00930234"/>
    <w:rsid w:val="009539E6"/>
    <w:rsid w:val="00970FFB"/>
    <w:rsid w:val="00975F77"/>
    <w:rsid w:val="0098673B"/>
    <w:rsid w:val="009912EF"/>
    <w:rsid w:val="009917A2"/>
    <w:rsid w:val="009935E0"/>
    <w:rsid w:val="00A04D47"/>
    <w:rsid w:val="00A102E5"/>
    <w:rsid w:val="00A12189"/>
    <w:rsid w:val="00A4586B"/>
    <w:rsid w:val="00A57CA1"/>
    <w:rsid w:val="00A62EBE"/>
    <w:rsid w:val="00A95EA6"/>
    <w:rsid w:val="00AA027D"/>
    <w:rsid w:val="00AF4F01"/>
    <w:rsid w:val="00AF7C4F"/>
    <w:rsid w:val="00B32638"/>
    <w:rsid w:val="00B77B2F"/>
    <w:rsid w:val="00BA05FA"/>
    <w:rsid w:val="00BE045B"/>
    <w:rsid w:val="00BE1786"/>
    <w:rsid w:val="00BF2B14"/>
    <w:rsid w:val="00C02E15"/>
    <w:rsid w:val="00C12052"/>
    <w:rsid w:val="00C210A0"/>
    <w:rsid w:val="00C223BC"/>
    <w:rsid w:val="00C23561"/>
    <w:rsid w:val="00C25220"/>
    <w:rsid w:val="00CB74B9"/>
    <w:rsid w:val="00D23B2B"/>
    <w:rsid w:val="00D41E25"/>
    <w:rsid w:val="00D52DE2"/>
    <w:rsid w:val="00D67462"/>
    <w:rsid w:val="00D84E15"/>
    <w:rsid w:val="00D85194"/>
    <w:rsid w:val="00D857E4"/>
    <w:rsid w:val="00DE34D4"/>
    <w:rsid w:val="00DE7DAC"/>
    <w:rsid w:val="00DF77F4"/>
    <w:rsid w:val="00E064A3"/>
    <w:rsid w:val="00E26EF3"/>
    <w:rsid w:val="00E43325"/>
    <w:rsid w:val="00E9643B"/>
    <w:rsid w:val="00EA30C5"/>
    <w:rsid w:val="00EB1A8F"/>
    <w:rsid w:val="00EC2ACE"/>
    <w:rsid w:val="00F053D2"/>
    <w:rsid w:val="00F61AA8"/>
    <w:rsid w:val="00F64964"/>
    <w:rsid w:val="00F95F36"/>
    <w:rsid w:val="00F960F2"/>
    <w:rsid w:val="00FA0F41"/>
    <w:rsid w:val="00FB2CF9"/>
    <w:rsid w:val="00FB451C"/>
    <w:rsid w:val="00FC179C"/>
    <w:rsid w:val="00FE5096"/>
    <w:rsid w:val="00FF1C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2EF"/>
    <w:rPr>
      <w:sz w:val="24"/>
      <w:szCs w:val="24"/>
    </w:rPr>
  </w:style>
  <w:style w:type="paragraph" w:styleId="Heading2">
    <w:name w:val="heading 2"/>
    <w:basedOn w:val="Normal"/>
    <w:next w:val="Normal"/>
    <w:link w:val="Heading2Char"/>
    <w:qFormat/>
    <w:rsid w:val="00F61AA8"/>
    <w:pPr>
      <w:keepNext/>
      <w:spacing w:before="240" w:after="60"/>
      <w:outlineLvl w:val="1"/>
    </w:pPr>
    <w:rPr>
      <w:rFonts w:ascii="Arial" w:hAnsi="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917A2"/>
    <w:pPr>
      <w:widowControl w:val="0"/>
      <w:suppressAutoHyphens/>
      <w:autoSpaceDE w:val="0"/>
      <w:autoSpaceDN w:val="0"/>
      <w:adjustRightInd w:val="0"/>
      <w:spacing w:after="113" w:line="260" w:lineRule="atLeast"/>
      <w:ind w:left="170"/>
      <w:textAlignment w:val="center"/>
    </w:pPr>
    <w:rPr>
      <w:rFonts w:ascii="FranklinGothic-Book" w:hAnsi="FranklinGothic-Book" w:cs="FranklinGothic-Book"/>
      <w:color w:val="000000"/>
      <w:sz w:val="22"/>
      <w:szCs w:val="22"/>
      <w:lang w:val="en-GB"/>
    </w:rPr>
  </w:style>
  <w:style w:type="paragraph" w:customStyle="1" w:styleId="Subhead">
    <w:name w:val="Subhead"/>
    <w:basedOn w:val="Normal"/>
    <w:uiPriority w:val="99"/>
    <w:rsid w:val="009917A2"/>
    <w:pPr>
      <w:widowControl w:val="0"/>
      <w:suppressAutoHyphens/>
      <w:autoSpaceDE w:val="0"/>
      <w:autoSpaceDN w:val="0"/>
      <w:adjustRightInd w:val="0"/>
      <w:spacing w:after="113" w:line="340" w:lineRule="atLeast"/>
      <w:textAlignment w:val="center"/>
    </w:pPr>
    <w:rPr>
      <w:rFonts w:ascii="FranklinGothic-Demi" w:hAnsi="FranklinGothic-Demi" w:cs="FranklinGothic-Demi"/>
      <w:color w:val="000000"/>
      <w:sz w:val="26"/>
      <w:szCs w:val="26"/>
      <w:lang w:val="en-US"/>
    </w:rPr>
  </w:style>
  <w:style w:type="paragraph" w:customStyle="1" w:styleId="Bodyitalics">
    <w:name w:val="Body italics"/>
    <w:basedOn w:val="Body"/>
    <w:uiPriority w:val="99"/>
    <w:rsid w:val="009917A2"/>
    <w:pPr>
      <w:spacing w:after="120"/>
    </w:pPr>
    <w:rPr>
      <w:rFonts w:ascii="FranklinGothic-BookOblique" w:hAnsi="FranklinGothic-BookOblique" w:cs="FranklinGothic-BookOblique"/>
      <w:i/>
      <w:iCs/>
    </w:rPr>
  </w:style>
  <w:style w:type="paragraph" w:customStyle="1" w:styleId="Bullets">
    <w:name w:val="Bullets"/>
    <w:basedOn w:val="Body"/>
    <w:autoRedefine/>
    <w:uiPriority w:val="99"/>
    <w:qFormat/>
    <w:rsid w:val="00315905"/>
    <w:pPr>
      <w:numPr>
        <w:numId w:val="1"/>
      </w:numPr>
      <w:tabs>
        <w:tab w:val="left" w:pos="227"/>
      </w:tabs>
    </w:pPr>
  </w:style>
  <w:style w:type="paragraph" w:customStyle="1" w:styleId="Yourbusinessname">
    <w:name w:val="Your business name"/>
    <w:basedOn w:val="Bodyitalics"/>
    <w:uiPriority w:val="99"/>
    <w:rsid w:val="009917A2"/>
    <w:pPr>
      <w:tabs>
        <w:tab w:val="right" w:leader="dot" w:pos="10180"/>
      </w:tabs>
      <w:spacing w:after="283" w:line="160" w:lineRule="atLeast"/>
      <w:ind w:left="0"/>
    </w:pPr>
    <w:rPr>
      <w:sz w:val="14"/>
      <w:szCs w:val="14"/>
    </w:rPr>
  </w:style>
  <w:style w:type="paragraph" w:customStyle="1" w:styleId="ChecklistHead">
    <w:name w:val="Checklist Head"/>
    <w:basedOn w:val="Normal"/>
    <w:uiPriority w:val="99"/>
    <w:rsid w:val="009917A2"/>
    <w:pPr>
      <w:widowControl w:val="0"/>
      <w:suppressAutoHyphens/>
      <w:autoSpaceDE w:val="0"/>
      <w:autoSpaceDN w:val="0"/>
      <w:adjustRightInd w:val="0"/>
      <w:spacing w:after="283" w:line="480" w:lineRule="atLeast"/>
      <w:textAlignment w:val="center"/>
    </w:pPr>
    <w:rPr>
      <w:rFonts w:ascii="FranklinGothic-Demi" w:hAnsi="FranklinGothic-Demi" w:cs="FranklinGothic-Demi"/>
      <w:color w:val="DA8919"/>
      <w:sz w:val="44"/>
      <w:szCs w:val="44"/>
      <w:lang w:val="en-US"/>
    </w:rPr>
  </w:style>
  <w:style w:type="paragraph" w:customStyle="1" w:styleId="ChecklistSub">
    <w:name w:val="Checklist Sub"/>
    <w:basedOn w:val="Subhead"/>
    <w:uiPriority w:val="99"/>
    <w:rsid w:val="009917A2"/>
    <w:pPr>
      <w:spacing w:before="227"/>
    </w:pPr>
    <w:rPr>
      <w:caps/>
      <w:color w:val="DA8919"/>
    </w:rPr>
  </w:style>
  <w:style w:type="character" w:customStyle="1" w:styleId="Italics">
    <w:name w:val="Italics"/>
    <w:uiPriority w:val="99"/>
    <w:rsid w:val="009917A2"/>
    <w:rPr>
      <w:i/>
      <w:iCs/>
    </w:rPr>
  </w:style>
  <w:style w:type="character" w:customStyle="1" w:styleId="SpacedDottedline">
    <w:name w:val="Spaced Dotted line"/>
    <w:uiPriority w:val="99"/>
    <w:rsid w:val="009917A2"/>
    <w:rPr>
      <w:spacing w:val="35"/>
      <w:sz w:val="14"/>
      <w:szCs w:val="14"/>
    </w:rPr>
  </w:style>
  <w:style w:type="paragraph" w:styleId="Header">
    <w:name w:val="header"/>
    <w:basedOn w:val="Normal"/>
    <w:link w:val="HeaderChar"/>
    <w:rsid w:val="0004437D"/>
    <w:pPr>
      <w:tabs>
        <w:tab w:val="center" w:pos="4513"/>
        <w:tab w:val="right" w:pos="9026"/>
      </w:tabs>
    </w:pPr>
  </w:style>
  <w:style w:type="character" w:customStyle="1" w:styleId="HeaderChar">
    <w:name w:val="Header Char"/>
    <w:link w:val="Header"/>
    <w:rsid w:val="0004437D"/>
    <w:rPr>
      <w:sz w:val="24"/>
      <w:szCs w:val="24"/>
    </w:rPr>
  </w:style>
  <w:style w:type="paragraph" w:styleId="Footer">
    <w:name w:val="footer"/>
    <w:basedOn w:val="Normal"/>
    <w:link w:val="FooterChar"/>
    <w:uiPriority w:val="99"/>
    <w:rsid w:val="0004437D"/>
    <w:pPr>
      <w:tabs>
        <w:tab w:val="center" w:pos="4513"/>
        <w:tab w:val="right" w:pos="9026"/>
      </w:tabs>
    </w:pPr>
  </w:style>
  <w:style w:type="character" w:customStyle="1" w:styleId="FooterChar">
    <w:name w:val="Footer Char"/>
    <w:link w:val="Footer"/>
    <w:uiPriority w:val="99"/>
    <w:rsid w:val="0004437D"/>
    <w:rPr>
      <w:sz w:val="24"/>
      <w:szCs w:val="24"/>
    </w:rPr>
  </w:style>
  <w:style w:type="table" w:styleId="TableGrid">
    <w:name w:val="Table Grid"/>
    <w:basedOn w:val="TableNormal"/>
    <w:uiPriority w:val="59"/>
    <w:rsid w:val="00A12189"/>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2189"/>
    <w:pPr>
      <w:spacing w:after="200" w:line="276" w:lineRule="auto"/>
      <w:ind w:left="720"/>
      <w:contextualSpacing/>
    </w:pPr>
    <w:rPr>
      <w:rFonts w:eastAsiaTheme="minorHAnsi"/>
      <w:noProof/>
      <w:lang w:eastAsia="en-US"/>
    </w:rPr>
  </w:style>
  <w:style w:type="character" w:customStyle="1" w:styleId="Heading2Char">
    <w:name w:val="Heading 2 Char"/>
    <w:basedOn w:val="DefaultParagraphFont"/>
    <w:link w:val="Heading2"/>
    <w:rsid w:val="00F61AA8"/>
    <w:rPr>
      <w:rFonts w:ascii="Arial" w:hAnsi="Arial"/>
      <w:b/>
      <w:bCs/>
      <w:i/>
      <w:iCs/>
      <w:sz w:val="28"/>
      <w:szCs w:val="28"/>
      <w:lang w:eastAsia="en-US"/>
    </w:rPr>
  </w:style>
  <w:style w:type="paragraph" w:styleId="BodyText">
    <w:name w:val="Body Text"/>
    <w:basedOn w:val="Normal"/>
    <w:link w:val="BodyTextChar"/>
    <w:uiPriority w:val="99"/>
    <w:rsid w:val="00F61AA8"/>
    <w:pPr>
      <w:spacing w:after="120"/>
    </w:pPr>
    <w:rPr>
      <w:rFonts w:eastAsia="PMingLiU"/>
      <w:lang w:eastAsia="en-US"/>
    </w:rPr>
  </w:style>
  <w:style w:type="character" w:customStyle="1" w:styleId="BodyTextChar">
    <w:name w:val="Body Text Char"/>
    <w:basedOn w:val="DefaultParagraphFont"/>
    <w:link w:val="BodyText"/>
    <w:uiPriority w:val="99"/>
    <w:rsid w:val="00F61AA8"/>
    <w:rPr>
      <w:rFonts w:eastAsia="PMingLiU"/>
      <w:sz w:val="24"/>
      <w:szCs w:val="24"/>
      <w:lang w:eastAsia="en-US"/>
    </w:rPr>
  </w:style>
  <w:style w:type="paragraph" w:customStyle="1" w:styleId="BTBulleted">
    <w:name w:val="BTBulleted"/>
    <w:basedOn w:val="BodyText"/>
    <w:link w:val="BTBulletedChar"/>
    <w:uiPriority w:val="99"/>
    <w:rsid w:val="00F61AA8"/>
    <w:pPr>
      <w:numPr>
        <w:numId w:val="3"/>
      </w:numPr>
    </w:pPr>
  </w:style>
  <w:style w:type="character" w:customStyle="1" w:styleId="BTBulletedChar">
    <w:name w:val="BTBulleted Char"/>
    <w:link w:val="BTBulleted"/>
    <w:uiPriority w:val="99"/>
    <w:rsid w:val="00F61AA8"/>
    <w:rPr>
      <w:rFonts w:eastAsia="PMingLiU"/>
      <w:sz w:val="24"/>
      <w:szCs w:val="24"/>
      <w:lang w:eastAsia="en-US"/>
    </w:rPr>
  </w:style>
  <w:style w:type="paragraph" w:customStyle="1" w:styleId="Level1Legal">
    <w:name w:val="Level 1 (Legal)"/>
    <w:basedOn w:val="Normal"/>
    <w:next w:val="Normal"/>
    <w:rsid w:val="006B576B"/>
    <w:pPr>
      <w:keepNext/>
      <w:numPr>
        <w:numId w:val="5"/>
      </w:numPr>
      <w:spacing w:after="120" w:line="264" w:lineRule="auto"/>
      <w:outlineLvl w:val="0"/>
    </w:pPr>
    <w:rPr>
      <w:rFonts w:ascii="Calibri" w:hAnsi="Calibri"/>
      <w:b/>
      <w:caps/>
      <w:sz w:val="22"/>
      <w:szCs w:val="20"/>
    </w:rPr>
  </w:style>
  <w:style w:type="paragraph" w:customStyle="1" w:styleId="Level2Legal">
    <w:name w:val="Level 2 (Legal)"/>
    <w:basedOn w:val="Normal"/>
    <w:next w:val="Normal"/>
    <w:rsid w:val="006B576B"/>
    <w:pPr>
      <w:numPr>
        <w:ilvl w:val="1"/>
        <w:numId w:val="5"/>
      </w:numPr>
      <w:spacing w:after="120" w:line="264" w:lineRule="auto"/>
      <w:outlineLvl w:val="1"/>
    </w:pPr>
    <w:rPr>
      <w:rFonts w:ascii="Calibri" w:hAnsi="Calibri"/>
      <w:sz w:val="22"/>
      <w:szCs w:val="20"/>
    </w:rPr>
  </w:style>
  <w:style w:type="paragraph" w:customStyle="1" w:styleId="Level3Legal">
    <w:name w:val="Level 3 (Legal)"/>
    <w:basedOn w:val="Normal"/>
    <w:rsid w:val="006B576B"/>
    <w:pPr>
      <w:numPr>
        <w:ilvl w:val="2"/>
        <w:numId w:val="5"/>
      </w:numPr>
      <w:spacing w:after="120" w:line="264" w:lineRule="auto"/>
      <w:outlineLvl w:val="2"/>
    </w:pPr>
    <w:rPr>
      <w:rFonts w:ascii="Calibri" w:hAnsi="Calibri"/>
      <w:sz w:val="22"/>
      <w:szCs w:val="20"/>
    </w:rPr>
  </w:style>
  <w:style w:type="paragraph" w:customStyle="1" w:styleId="Level4Legal">
    <w:name w:val="Level 4 (Legal)"/>
    <w:basedOn w:val="Normal"/>
    <w:rsid w:val="006B576B"/>
    <w:pPr>
      <w:numPr>
        <w:ilvl w:val="3"/>
        <w:numId w:val="5"/>
      </w:numPr>
      <w:spacing w:after="120" w:line="264" w:lineRule="auto"/>
      <w:outlineLvl w:val="3"/>
    </w:pPr>
    <w:rPr>
      <w:rFonts w:ascii="Calibri" w:hAnsi="Calibri"/>
      <w:sz w:val="22"/>
      <w:szCs w:val="20"/>
    </w:rPr>
  </w:style>
  <w:style w:type="paragraph" w:customStyle="1" w:styleId="Level5Legal">
    <w:name w:val="Level 5 (Legal)"/>
    <w:basedOn w:val="Normal"/>
    <w:rsid w:val="006B576B"/>
    <w:pPr>
      <w:numPr>
        <w:ilvl w:val="4"/>
        <w:numId w:val="5"/>
      </w:numPr>
      <w:spacing w:after="120" w:line="264" w:lineRule="auto"/>
      <w:outlineLvl w:val="4"/>
    </w:pPr>
    <w:rPr>
      <w:rFonts w:ascii="Calibri" w:hAnsi="Calibri"/>
      <w:sz w:val="22"/>
      <w:szCs w:val="20"/>
    </w:rPr>
  </w:style>
</w:styles>
</file>

<file path=word/webSettings.xml><?xml version="1.0" encoding="utf-8"?>
<w:webSettings xmlns:r="http://schemas.openxmlformats.org/officeDocument/2006/relationships" xmlns:w="http://schemas.openxmlformats.org/wordprocessingml/2006/main">
  <w:divs>
    <w:div w:id="18230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Alison</dc:creator>
  <cp:lastModifiedBy>Tom</cp:lastModifiedBy>
  <cp:revision>2</cp:revision>
  <dcterms:created xsi:type="dcterms:W3CDTF">2017-06-25T07:58:00Z</dcterms:created>
  <dcterms:modified xsi:type="dcterms:W3CDTF">2017-06-25T07:58:00Z</dcterms:modified>
</cp:coreProperties>
</file>